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58A" w:rsidRPr="00976BBC" w:rsidRDefault="0029158A" w:rsidP="00976BBC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:rsidR="00D64EA4" w:rsidRPr="00976BBC" w:rsidRDefault="00D64EA4" w:rsidP="00976BBC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:rsidR="001C7D09" w:rsidRPr="00976BBC" w:rsidRDefault="001C7D09" w:rsidP="00976BBC">
      <w:pPr>
        <w:pStyle w:val="Bezodstpw"/>
        <w:ind w:right="-567"/>
        <w:rPr>
          <w:rFonts w:asciiTheme="minorHAnsi" w:hAnsiTheme="minorHAnsi" w:cstheme="minorHAnsi"/>
          <w:b/>
          <w:sz w:val="24"/>
          <w:szCs w:val="24"/>
        </w:rPr>
      </w:pPr>
      <w:r w:rsidRPr="00976BBC">
        <w:rPr>
          <w:rFonts w:asciiTheme="minorHAnsi" w:hAnsiTheme="minorHAnsi" w:cstheme="minorHAnsi"/>
          <w:b/>
          <w:sz w:val="24"/>
          <w:szCs w:val="24"/>
        </w:rPr>
        <w:t xml:space="preserve">Opis przedmiotu zamówienia </w:t>
      </w:r>
    </w:p>
    <w:p w:rsidR="001C7D09" w:rsidRPr="00976BBC" w:rsidRDefault="001C7D09" w:rsidP="00976BBC">
      <w:pPr>
        <w:spacing w:line="240" w:lineRule="auto"/>
        <w:ind w:right="-426"/>
        <w:rPr>
          <w:rFonts w:asciiTheme="minorHAnsi" w:hAnsiTheme="minorHAnsi" w:cstheme="minorHAnsi"/>
          <w:b/>
          <w:sz w:val="24"/>
          <w:szCs w:val="24"/>
        </w:rPr>
      </w:pPr>
    </w:p>
    <w:p w:rsidR="006E114A" w:rsidRPr="00976BBC" w:rsidRDefault="006E114A" w:rsidP="00976BBC">
      <w:pPr>
        <w:pStyle w:val="Akapitzlist"/>
        <w:numPr>
          <w:ilvl w:val="0"/>
          <w:numId w:val="2"/>
        </w:numPr>
        <w:spacing w:after="200" w:line="240" w:lineRule="auto"/>
        <w:ind w:left="0" w:right="-567" w:firstLine="0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Przedmiotem umowy 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jest świadczenie usług pocztowych w obrocie krajowym </w:t>
      </w:r>
      <w:r w:rsidRPr="00976BBC">
        <w:rPr>
          <w:rFonts w:asciiTheme="minorHAnsi" w:hAnsiTheme="minorHAnsi" w:cstheme="minorHAnsi"/>
          <w:bCs/>
          <w:sz w:val="24"/>
          <w:szCs w:val="24"/>
        </w:rPr>
        <w:br/>
        <w:t xml:space="preserve">i zagranicznym, w zakresie przyjmowania, przemieszczania i doręczania przesyłek pocztowych,  paczek pocztowych oraz ewentualnych ich zwrotów na potrzeby Starostwa Powiatowego </w:t>
      </w:r>
      <w:r w:rsidRPr="00976BBC">
        <w:rPr>
          <w:rFonts w:asciiTheme="minorHAnsi" w:hAnsiTheme="minorHAnsi" w:cstheme="minorHAnsi"/>
          <w:bCs/>
          <w:sz w:val="24"/>
          <w:szCs w:val="24"/>
        </w:rPr>
        <w:br/>
        <w:t>w Chrzanowie, świadczenie usług kurierskich oraz świadczenie usługi dostarczania i odbioru przesyłek pocztowych – do i z siedziby Starostwa i u</w:t>
      </w:r>
      <w:r w:rsidRPr="00976BBC">
        <w:rPr>
          <w:rFonts w:asciiTheme="minorHAnsi" w:hAnsiTheme="minorHAnsi" w:cstheme="minorHAnsi"/>
          <w:sz w:val="24"/>
          <w:szCs w:val="24"/>
        </w:rPr>
        <w:t>iszczanie przez Zamawiającego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należności </w:t>
      </w:r>
      <w:r w:rsidRPr="00976BBC">
        <w:rPr>
          <w:rFonts w:asciiTheme="minorHAnsi" w:hAnsiTheme="minorHAnsi" w:cstheme="minorHAnsi"/>
          <w:bCs/>
          <w:sz w:val="24"/>
          <w:szCs w:val="24"/>
        </w:rPr>
        <w:br/>
        <w:t xml:space="preserve">w formie opłaty z dołu za świadczenie niżej wymienionych usług pocztowych, dla przesyłek </w:t>
      </w:r>
      <w:r w:rsidRPr="00976BBC">
        <w:rPr>
          <w:rFonts w:asciiTheme="minorHAnsi" w:hAnsiTheme="minorHAnsi" w:cstheme="minorHAnsi"/>
          <w:bCs/>
          <w:sz w:val="24"/>
          <w:szCs w:val="24"/>
        </w:rPr>
        <w:br/>
        <w:t>o wadze do  2000 g w formacie S, M, L i przesyłek powyższej 2000 g:</w:t>
      </w:r>
    </w:p>
    <w:p w:rsidR="006E114A" w:rsidRPr="00976BBC" w:rsidRDefault="006E114A" w:rsidP="00976BBC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w obrocie krajowym i zagranicznym ekonomicznych i priorytetowych:</w:t>
      </w:r>
    </w:p>
    <w:p w:rsidR="006E114A" w:rsidRPr="00976BBC" w:rsidRDefault="006E114A" w:rsidP="00976BBC">
      <w:pPr>
        <w:numPr>
          <w:ilvl w:val="0"/>
          <w:numId w:val="6"/>
        </w:numPr>
        <w:spacing w:after="0" w:line="240" w:lineRule="auto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przesyłek listowych nierejestrowanych,</w:t>
      </w:r>
    </w:p>
    <w:p w:rsidR="006E114A" w:rsidRPr="00976BBC" w:rsidRDefault="006E114A" w:rsidP="00976BBC">
      <w:pPr>
        <w:numPr>
          <w:ilvl w:val="0"/>
          <w:numId w:val="6"/>
        </w:numPr>
        <w:spacing w:after="0" w:line="240" w:lineRule="auto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przesyłek listowych rejestrowanych nadanych i doręczonych za pokwitowaniem lub za potwierdzeniem odbioru;</w:t>
      </w:r>
    </w:p>
    <w:p w:rsidR="006E114A" w:rsidRPr="00976BBC" w:rsidRDefault="006E114A" w:rsidP="00976BBC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w obrocie krajowym paczek pocztowych ekonomicznych, </w:t>
      </w:r>
    </w:p>
    <w:p w:rsidR="006E114A" w:rsidRPr="00976BBC" w:rsidRDefault="006E114A" w:rsidP="00976BBC">
      <w:pPr>
        <w:pStyle w:val="Akapitzlist"/>
        <w:numPr>
          <w:ilvl w:val="0"/>
          <w:numId w:val="1"/>
        </w:numPr>
        <w:spacing w:after="0" w:line="240" w:lineRule="auto"/>
        <w:ind w:left="0" w:right="-567" w:firstLine="0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przesyłek kurierskich,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oraz za przesyłki rejestrowane zwracane do Zamawiającego po wyczerpaniu możliwości ich doręczenia lub wydania odbiorcy.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</w:p>
    <w:p w:rsidR="006E114A" w:rsidRPr="00976BBC" w:rsidRDefault="006E114A" w:rsidP="00976BBC">
      <w:pPr>
        <w:pStyle w:val="Bezodstpw"/>
        <w:numPr>
          <w:ilvl w:val="0"/>
          <w:numId w:val="2"/>
        </w:numPr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Przez przesyłki pocztowe będące przedmiotem zamówienia rozumie się przesyłki listowe do 2000 g obejmujące w szczególności przesyłki w formacie S, L, M: przy czym 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/>
          <w:sz w:val="24"/>
          <w:szCs w:val="24"/>
        </w:rPr>
        <w:t>- FORMAT S</w:t>
      </w:r>
      <w:r w:rsidRPr="00976BBC">
        <w:rPr>
          <w:rFonts w:asciiTheme="minorHAnsi" w:hAnsiTheme="minorHAnsi" w:cstheme="minorHAnsi"/>
          <w:sz w:val="24"/>
          <w:szCs w:val="24"/>
        </w:rPr>
        <w:t xml:space="preserve"> to przesyłki o wymiarach: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Minimum – wymiary strony adresowej nie mogą być mniejsze niż 90x140 mm,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Maksimum – żaden z wymiarów nie może przekroczyć: wysokość 20 mm, długość 230 mm, szerokość 160 mm;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</w:t>
      </w:r>
      <w:r w:rsidRPr="00976BBC">
        <w:rPr>
          <w:rFonts w:asciiTheme="minorHAnsi" w:hAnsiTheme="minorHAnsi" w:cstheme="minorHAnsi"/>
          <w:b/>
          <w:sz w:val="24"/>
          <w:szCs w:val="24"/>
        </w:rPr>
        <w:t>FORMAT M</w:t>
      </w:r>
      <w:r w:rsidRPr="00976BBC">
        <w:rPr>
          <w:rFonts w:asciiTheme="minorHAnsi" w:hAnsiTheme="minorHAnsi" w:cstheme="minorHAnsi"/>
          <w:sz w:val="24"/>
          <w:szCs w:val="24"/>
        </w:rPr>
        <w:t xml:space="preserve"> to przesyłki o wymiarach: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Minimum wymiary strony adresowej nie mogą być mniejsze niż 90 x 140 mm,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Maksimum – żaden z wymiarów nie może przekroczyć: wysokość 20 mm, długość 325 mm, szerokość 230 mm;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</w:t>
      </w:r>
      <w:r w:rsidRPr="00976BBC">
        <w:rPr>
          <w:rFonts w:asciiTheme="minorHAnsi" w:hAnsiTheme="minorHAnsi" w:cstheme="minorHAnsi"/>
          <w:b/>
          <w:sz w:val="24"/>
          <w:szCs w:val="24"/>
        </w:rPr>
        <w:t>FORMAT L</w:t>
      </w:r>
      <w:r w:rsidRPr="00976BBC">
        <w:rPr>
          <w:rFonts w:asciiTheme="minorHAnsi" w:hAnsiTheme="minorHAnsi" w:cstheme="minorHAnsi"/>
          <w:sz w:val="24"/>
          <w:szCs w:val="24"/>
        </w:rPr>
        <w:t xml:space="preserve"> to przesyłki o wymiarach: 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Minimum – wymiary strony adresowej nie mogą być mniejsze niż 90 x 140 mm,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Maksimum – suma długości, szerokości i wysokości 900 mm, przy czym największy z tych wymiarów długość nie może przekroczyć 600 mm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Wszystkie wymiary przyjmuje się z tolerancją +/- 2 mm. 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b/>
          <w:sz w:val="24"/>
          <w:szCs w:val="24"/>
        </w:rPr>
      </w:pP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/>
          <w:sz w:val="24"/>
          <w:szCs w:val="24"/>
        </w:rPr>
        <w:t>3.</w:t>
      </w:r>
      <w:r w:rsidRPr="00976BBC">
        <w:rPr>
          <w:rFonts w:asciiTheme="minorHAnsi" w:hAnsiTheme="minorHAnsi" w:cstheme="minorHAnsi"/>
          <w:sz w:val="24"/>
          <w:szCs w:val="24"/>
        </w:rPr>
        <w:t xml:space="preserve"> Przez paczki pocztowe, będące przedmiotem zamówienia rozumie się paczki pocztowe o wadze </w:t>
      </w:r>
      <w:bookmarkStart w:id="0" w:name="_Hlk175133593"/>
      <w:r w:rsidRPr="00976BBC">
        <w:rPr>
          <w:rFonts w:asciiTheme="minorHAnsi" w:hAnsiTheme="minorHAnsi" w:cstheme="minorHAnsi"/>
          <w:sz w:val="24"/>
          <w:szCs w:val="24"/>
        </w:rPr>
        <w:t xml:space="preserve">do </w:t>
      </w:r>
      <w:r w:rsidR="004604F9" w:rsidRPr="00976BBC">
        <w:rPr>
          <w:rFonts w:asciiTheme="minorHAnsi" w:hAnsiTheme="minorHAnsi" w:cstheme="minorHAnsi"/>
          <w:sz w:val="24"/>
          <w:szCs w:val="24"/>
        </w:rPr>
        <w:t>10</w:t>
      </w:r>
      <w:r w:rsidRPr="00976BBC">
        <w:rPr>
          <w:rFonts w:asciiTheme="minorHAnsi" w:hAnsiTheme="minorHAnsi" w:cstheme="minorHAnsi"/>
          <w:sz w:val="24"/>
          <w:szCs w:val="24"/>
        </w:rPr>
        <w:t xml:space="preserve"> 000 g (gabaryt A )</w:t>
      </w:r>
      <w:r w:rsidR="004604F9" w:rsidRPr="00976BBC">
        <w:rPr>
          <w:rFonts w:asciiTheme="minorHAnsi" w:hAnsiTheme="minorHAnsi" w:cstheme="minorHAnsi"/>
          <w:sz w:val="24"/>
          <w:szCs w:val="24"/>
        </w:rPr>
        <w:t xml:space="preserve"> oraz  do 5 000 g (gabaryt B)  </w:t>
      </w:r>
      <w:r w:rsidRPr="00976BBC">
        <w:rPr>
          <w:rFonts w:asciiTheme="minorHAnsi" w:hAnsiTheme="minorHAnsi" w:cstheme="minorHAnsi"/>
          <w:sz w:val="24"/>
          <w:szCs w:val="24"/>
        </w:rPr>
        <w:t>:</w:t>
      </w:r>
    </w:p>
    <w:bookmarkEnd w:id="0"/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</w:t>
      </w:r>
      <w:r w:rsidRPr="00976BBC">
        <w:rPr>
          <w:rFonts w:asciiTheme="minorHAnsi" w:hAnsiTheme="minorHAnsi" w:cstheme="minorHAnsi"/>
          <w:b/>
          <w:sz w:val="24"/>
          <w:szCs w:val="24"/>
        </w:rPr>
        <w:t>Gabaryt A</w:t>
      </w:r>
      <w:r w:rsidR="004604F9" w:rsidRPr="00976B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76BBC">
        <w:rPr>
          <w:rFonts w:asciiTheme="minorHAnsi" w:hAnsiTheme="minorHAnsi" w:cstheme="minorHAnsi"/>
          <w:sz w:val="24"/>
          <w:szCs w:val="24"/>
        </w:rPr>
        <w:t xml:space="preserve"> – to paczki o wymiarach :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minimum – wymiar strony adresowej nie mniejszej niż 90 x 140 mm, 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- maksimum – żaden z wymiarów nie może przekroczyć długości 600 mm, szerokości 500 mm oraz wysokości 300 mm.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</w:t>
      </w:r>
      <w:r w:rsidRPr="00976BBC">
        <w:rPr>
          <w:rFonts w:asciiTheme="minorHAnsi" w:hAnsiTheme="minorHAnsi" w:cstheme="minorHAnsi"/>
          <w:b/>
          <w:sz w:val="24"/>
          <w:szCs w:val="24"/>
        </w:rPr>
        <w:t>Gabaryt B</w:t>
      </w:r>
      <w:r w:rsidRPr="00976BBC">
        <w:rPr>
          <w:rFonts w:asciiTheme="minorHAnsi" w:hAnsiTheme="minorHAnsi" w:cstheme="minorHAnsi"/>
          <w:sz w:val="24"/>
          <w:szCs w:val="24"/>
        </w:rPr>
        <w:t xml:space="preserve"> – to paczki o wymiarach: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minimum - jeśli choć jeden z wymiarów przekracza: długość 600 mm lub szerokość 500 mm lub wysokość 300 mm; </w:t>
      </w:r>
    </w:p>
    <w:p w:rsidR="006E114A" w:rsidRPr="00976BBC" w:rsidRDefault="006E114A" w:rsidP="00976BBC">
      <w:pPr>
        <w:pStyle w:val="Bezodstpw"/>
        <w:ind w:right="-567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lastRenderedPageBreak/>
        <w:t>– maksimum - suma długości i największego obwodu mierzonego w innym kierunku niż długość - 3000 mm, przy czym największy wymiar nie może przekroczyć 1500 mm.</w:t>
      </w:r>
    </w:p>
    <w:p w:rsidR="006E114A" w:rsidRPr="00976BBC" w:rsidRDefault="006E114A" w:rsidP="00976BBC">
      <w:pPr>
        <w:pStyle w:val="Bezodstpw"/>
        <w:ind w:right="-426"/>
        <w:rPr>
          <w:rFonts w:asciiTheme="minorHAnsi" w:hAnsiTheme="minorHAnsi" w:cstheme="minorHAnsi"/>
          <w:b/>
          <w:bCs/>
          <w:sz w:val="24"/>
          <w:szCs w:val="24"/>
        </w:rPr>
      </w:pPr>
    </w:p>
    <w:p w:rsidR="00D120EC" w:rsidRPr="00976BBC" w:rsidRDefault="00684AEE" w:rsidP="00976BBC">
      <w:pPr>
        <w:pStyle w:val="Bezodstpw"/>
        <w:ind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/>
          <w:bCs/>
          <w:sz w:val="24"/>
          <w:szCs w:val="24"/>
        </w:rPr>
        <w:t>4.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C10FB" w:rsidRPr="00976BBC">
        <w:rPr>
          <w:rFonts w:asciiTheme="minorHAnsi" w:hAnsiTheme="minorHAnsi" w:cstheme="minorHAnsi"/>
          <w:bCs/>
          <w:sz w:val="24"/>
          <w:szCs w:val="24"/>
        </w:rPr>
        <w:t>W</w:t>
      </w:r>
      <w:r w:rsidR="00F145B3" w:rsidRPr="00976BBC">
        <w:rPr>
          <w:rFonts w:asciiTheme="minorHAnsi" w:hAnsiTheme="minorHAnsi" w:cstheme="minorHAnsi"/>
          <w:bCs/>
          <w:sz w:val="24"/>
          <w:szCs w:val="24"/>
        </w:rPr>
        <w:t xml:space="preserve">ykaz ilości poszczególnych przesyłek oraz oferowanych przez Wykonawcę cen </w:t>
      </w:r>
      <w:r w:rsidR="00B757CC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="00403903" w:rsidRPr="00976BBC">
        <w:rPr>
          <w:rFonts w:asciiTheme="minorHAnsi" w:hAnsiTheme="minorHAnsi" w:cstheme="minorHAnsi"/>
          <w:bCs/>
          <w:sz w:val="24"/>
          <w:szCs w:val="24"/>
        </w:rPr>
        <w:t xml:space="preserve">( formularz cenowy) </w:t>
      </w:r>
      <w:r w:rsidR="00F145B3" w:rsidRPr="00976BBC">
        <w:rPr>
          <w:rFonts w:asciiTheme="minorHAnsi" w:hAnsiTheme="minorHAnsi" w:cstheme="minorHAnsi"/>
          <w:bCs/>
          <w:sz w:val="24"/>
          <w:szCs w:val="24"/>
        </w:rPr>
        <w:t xml:space="preserve">stanowi </w:t>
      </w:r>
      <w:r w:rsidR="006E114A" w:rsidRPr="00976BBC">
        <w:rPr>
          <w:rFonts w:asciiTheme="minorHAnsi" w:hAnsiTheme="minorHAnsi" w:cstheme="minorHAnsi"/>
          <w:bCs/>
          <w:sz w:val="24"/>
          <w:szCs w:val="24"/>
        </w:rPr>
        <w:t xml:space="preserve"> Załącznik nr A do SWZ</w:t>
      </w:r>
      <w:r w:rsidR="00F145B3" w:rsidRPr="00976BBC">
        <w:rPr>
          <w:rFonts w:asciiTheme="minorHAnsi" w:hAnsiTheme="minorHAnsi" w:cstheme="minorHAnsi"/>
          <w:bCs/>
          <w:sz w:val="24"/>
          <w:szCs w:val="24"/>
        </w:rPr>
        <w:t>.</w:t>
      </w:r>
      <w:r w:rsidR="00FC10FB"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="00B039D9" w:rsidRPr="00976BBC" w:rsidRDefault="00B039D9" w:rsidP="00976BBC">
      <w:pPr>
        <w:pStyle w:val="Bezodstpw"/>
        <w:ind w:right="-426"/>
        <w:rPr>
          <w:rFonts w:asciiTheme="minorHAnsi" w:hAnsiTheme="minorHAnsi" w:cstheme="minorHAnsi"/>
          <w:bCs/>
          <w:sz w:val="24"/>
          <w:szCs w:val="24"/>
        </w:rPr>
      </w:pPr>
    </w:p>
    <w:p w:rsidR="00B039D9" w:rsidRPr="00976BBC" w:rsidRDefault="00B039D9" w:rsidP="00976BBC">
      <w:pPr>
        <w:pStyle w:val="Bezodstpw"/>
        <w:ind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Wagi uwzględnione w formularzu cenowym są wagami maksymalnymi dla danego formatu przesyłek. </w:t>
      </w:r>
    </w:p>
    <w:p w:rsidR="00131529" w:rsidRPr="00976BBC" w:rsidRDefault="00B757CC" w:rsidP="00976BBC">
      <w:pPr>
        <w:pStyle w:val="Bezodstpw"/>
        <w:numPr>
          <w:ilvl w:val="0"/>
          <w:numId w:val="5"/>
        </w:numPr>
        <w:spacing w:before="240"/>
        <w:ind w:left="426" w:right="-426" w:hanging="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Wykonawca zobowiązany jest do dostarczenia bezpłatnie Zamawiającemu </w:t>
      </w:r>
      <w:r w:rsidRPr="00976BBC">
        <w:rPr>
          <w:rFonts w:asciiTheme="minorHAnsi" w:hAnsiTheme="minorHAnsi" w:cstheme="minorHAnsi"/>
          <w:sz w:val="24"/>
          <w:szCs w:val="24"/>
        </w:rPr>
        <w:t>d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ruków zwrotnego potwierdzenia odbioru dla przesyłek krajowych i zagranicznych (na zasadach ogólnych) </w:t>
      </w:r>
      <w:r w:rsidR="002202B5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Pr="00976BBC">
        <w:rPr>
          <w:rFonts w:asciiTheme="minorHAnsi" w:hAnsiTheme="minorHAnsi" w:cstheme="minorHAnsi"/>
          <w:bCs/>
          <w:sz w:val="24"/>
          <w:szCs w:val="24"/>
        </w:rPr>
        <w:t>z zastrzeżeniem, że w odniesieniu do przesyłek terminowych nadawanych</w:t>
      </w:r>
      <w:r w:rsidR="00F706AE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i doręczanych w trybie specjalnym wskazanym przez Zmawiającego (</w:t>
      </w:r>
      <w:r w:rsidR="00F706AE" w:rsidRPr="00976BBC">
        <w:rPr>
          <w:rFonts w:asciiTheme="minorHAnsi" w:hAnsiTheme="minorHAnsi" w:cstheme="minorHAnsi"/>
          <w:bCs/>
          <w:sz w:val="24"/>
          <w:szCs w:val="24"/>
        </w:rPr>
        <w:t xml:space="preserve">tj. 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w postepowaniu administracyjnym), </w:t>
      </w:r>
      <w:r w:rsidR="002E58F5" w:rsidRPr="00976BBC">
        <w:rPr>
          <w:rFonts w:asciiTheme="minorHAnsi" w:hAnsiTheme="minorHAnsi" w:cstheme="minorHAnsi"/>
          <w:bCs/>
          <w:sz w:val="24"/>
          <w:szCs w:val="24"/>
        </w:rPr>
        <w:t xml:space="preserve">Zamawiający będzie wykorzystywał druki zwrotnego potwierdzenia odbioru zaproponowane przez Wykonawcę z zastrzeżeniem, iż  druki muszą posiadać wszystkie elementy, które zawiera załącznik nr 5 do </w:t>
      </w:r>
      <w:r w:rsidR="00131529" w:rsidRPr="00976BBC">
        <w:rPr>
          <w:rFonts w:asciiTheme="minorHAnsi" w:hAnsiTheme="minorHAnsi" w:cstheme="minorHAnsi"/>
          <w:bCs/>
          <w:sz w:val="24"/>
          <w:szCs w:val="24"/>
        </w:rPr>
        <w:t xml:space="preserve"> projektu </w:t>
      </w:r>
      <w:r w:rsidR="002E58F5" w:rsidRPr="00976BBC">
        <w:rPr>
          <w:rFonts w:asciiTheme="minorHAnsi" w:hAnsiTheme="minorHAnsi" w:cstheme="minorHAnsi"/>
          <w:bCs/>
          <w:sz w:val="24"/>
          <w:szCs w:val="24"/>
        </w:rPr>
        <w:t>umowy</w:t>
      </w:r>
      <w:r w:rsidR="00131529" w:rsidRPr="00976BBC">
        <w:rPr>
          <w:rFonts w:asciiTheme="minorHAnsi" w:hAnsiTheme="minorHAnsi" w:cstheme="minorHAnsi"/>
          <w:sz w:val="24"/>
          <w:szCs w:val="24"/>
        </w:rPr>
        <w:t>.</w:t>
      </w:r>
    </w:p>
    <w:p w:rsidR="00162F1A" w:rsidRPr="00976BBC" w:rsidRDefault="00A92D3C" w:rsidP="00976BBC">
      <w:pPr>
        <w:pStyle w:val="Tekstpodstawowy"/>
        <w:numPr>
          <w:ilvl w:val="0"/>
          <w:numId w:val="5"/>
        </w:numPr>
        <w:tabs>
          <w:tab w:val="clear" w:pos="0"/>
        </w:tabs>
        <w:spacing w:line="240" w:lineRule="auto"/>
        <w:ind w:left="0" w:right="-426" w:firstLine="0"/>
        <w:jc w:val="left"/>
        <w:rPr>
          <w:rFonts w:asciiTheme="minorHAnsi" w:hAnsiTheme="minorHAnsi" w:cstheme="minorHAnsi"/>
          <w:sz w:val="24"/>
        </w:rPr>
      </w:pPr>
      <w:r w:rsidRPr="00976BBC">
        <w:rPr>
          <w:rFonts w:asciiTheme="minorHAnsi" w:eastAsia="Batang" w:hAnsiTheme="minorHAnsi" w:cstheme="minorHAnsi"/>
          <w:sz w:val="24"/>
        </w:rPr>
        <w:t xml:space="preserve">Wykonawca zobowiązany będzie </w:t>
      </w:r>
      <w:r w:rsidR="00162F1A" w:rsidRPr="00976BBC">
        <w:rPr>
          <w:rFonts w:asciiTheme="minorHAnsi" w:eastAsia="Batang" w:hAnsiTheme="minorHAnsi" w:cstheme="minorHAnsi"/>
          <w:sz w:val="24"/>
        </w:rPr>
        <w:t>do dostarczen</w:t>
      </w:r>
      <w:r w:rsidRPr="00976BBC">
        <w:rPr>
          <w:rFonts w:asciiTheme="minorHAnsi" w:eastAsia="Batang" w:hAnsiTheme="minorHAnsi" w:cstheme="minorHAnsi"/>
          <w:sz w:val="24"/>
        </w:rPr>
        <w:t xml:space="preserve">ia i odbierania przesyłek pocztowych </w:t>
      </w:r>
      <w:r w:rsidRPr="00976BBC">
        <w:rPr>
          <w:rFonts w:asciiTheme="minorHAnsi" w:eastAsia="Batang" w:hAnsiTheme="minorHAnsi" w:cstheme="minorHAnsi"/>
          <w:sz w:val="24"/>
        </w:rPr>
        <w:br/>
        <w:t xml:space="preserve">do </w:t>
      </w:r>
      <w:r w:rsidR="00162F1A" w:rsidRPr="00976BBC">
        <w:rPr>
          <w:rFonts w:asciiTheme="minorHAnsi" w:eastAsia="Batang" w:hAnsiTheme="minorHAnsi" w:cstheme="minorHAnsi"/>
          <w:sz w:val="24"/>
        </w:rPr>
        <w:t>i z siedziby Zamawiającego - Starostwo Powiatowe w Chrzanowie, ul. Partyzantów 2,</w:t>
      </w:r>
      <w:r w:rsidRPr="00976BBC">
        <w:rPr>
          <w:rFonts w:asciiTheme="minorHAnsi" w:eastAsia="Batang" w:hAnsiTheme="minorHAnsi" w:cstheme="minorHAnsi"/>
          <w:sz w:val="24"/>
        </w:rPr>
        <w:br/>
      </w:r>
      <w:r w:rsidR="00162F1A" w:rsidRPr="00976BBC">
        <w:rPr>
          <w:rFonts w:asciiTheme="minorHAnsi" w:eastAsia="Batang" w:hAnsiTheme="minorHAnsi" w:cstheme="minorHAnsi"/>
          <w:sz w:val="24"/>
        </w:rPr>
        <w:t>32-500 Chrzanów pok. 01</w:t>
      </w:r>
      <w:r w:rsidR="00F82F08" w:rsidRPr="00976BBC">
        <w:rPr>
          <w:rFonts w:asciiTheme="minorHAnsi" w:eastAsia="Batang" w:hAnsiTheme="minorHAnsi" w:cstheme="minorHAnsi"/>
          <w:sz w:val="24"/>
        </w:rPr>
        <w:t>6</w:t>
      </w:r>
      <w:r w:rsidR="00162F1A" w:rsidRPr="00976BBC">
        <w:rPr>
          <w:rFonts w:asciiTheme="minorHAnsi" w:eastAsia="Batang" w:hAnsiTheme="minorHAnsi" w:cstheme="minorHAnsi"/>
          <w:sz w:val="24"/>
        </w:rPr>
        <w:t xml:space="preserve"> /Dziennik Podawczy/. Wykonawca zobowiązany jest: </w:t>
      </w:r>
    </w:p>
    <w:p w:rsidR="00162F1A" w:rsidRPr="00976BBC" w:rsidRDefault="00B039D9" w:rsidP="00976BBC">
      <w:pPr>
        <w:pStyle w:val="Tekstpodstawowy"/>
        <w:tabs>
          <w:tab w:val="clear" w:pos="0"/>
        </w:tabs>
        <w:spacing w:line="240" w:lineRule="auto"/>
        <w:ind w:left="1980" w:right="-426" w:hanging="1554"/>
        <w:jc w:val="left"/>
        <w:rPr>
          <w:rFonts w:asciiTheme="minorHAnsi" w:hAnsiTheme="minorHAnsi" w:cstheme="minorHAnsi"/>
          <w:sz w:val="24"/>
        </w:rPr>
      </w:pPr>
      <w:r w:rsidRPr="00976BBC">
        <w:rPr>
          <w:rFonts w:asciiTheme="minorHAnsi" w:eastAsia="Batang" w:hAnsiTheme="minorHAnsi" w:cstheme="minorHAnsi"/>
          <w:sz w:val="24"/>
        </w:rPr>
        <w:t>a)</w:t>
      </w:r>
      <w:r w:rsidR="00B143CE" w:rsidRPr="00976BBC">
        <w:rPr>
          <w:rFonts w:asciiTheme="minorHAnsi" w:eastAsia="Batang" w:hAnsiTheme="minorHAnsi" w:cstheme="minorHAnsi"/>
          <w:sz w:val="24"/>
        </w:rPr>
        <w:t>dostarczyć przesyłki</w:t>
      </w:r>
      <w:r w:rsidR="00162F1A" w:rsidRPr="00976BBC">
        <w:rPr>
          <w:rFonts w:asciiTheme="minorHAnsi" w:eastAsia="Batang" w:hAnsiTheme="minorHAnsi" w:cstheme="minorHAnsi"/>
          <w:sz w:val="24"/>
        </w:rPr>
        <w:t xml:space="preserve"> od poniedziałku do p</w:t>
      </w:r>
      <w:r w:rsidR="002F1C4B" w:rsidRPr="00976BBC">
        <w:rPr>
          <w:rFonts w:asciiTheme="minorHAnsi" w:eastAsia="Batang" w:hAnsiTheme="minorHAnsi" w:cstheme="minorHAnsi"/>
          <w:sz w:val="24"/>
        </w:rPr>
        <w:t xml:space="preserve">iątku w godzinach od </w:t>
      </w:r>
      <w:r w:rsidR="00665D2C" w:rsidRPr="00976BBC">
        <w:rPr>
          <w:rFonts w:asciiTheme="minorHAnsi" w:eastAsia="Batang" w:hAnsiTheme="minorHAnsi" w:cstheme="minorHAnsi"/>
          <w:b/>
          <w:sz w:val="24"/>
        </w:rPr>
        <w:t>8:15 -8:45.</w:t>
      </w:r>
      <w:r w:rsidR="00162F1A" w:rsidRPr="00976BBC">
        <w:rPr>
          <w:rFonts w:asciiTheme="minorHAnsi" w:hAnsiTheme="minorHAnsi" w:cstheme="minorHAnsi"/>
          <w:sz w:val="24"/>
        </w:rPr>
        <w:t xml:space="preserve"> </w:t>
      </w:r>
    </w:p>
    <w:p w:rsidR="00162F1A" w:rsidRPr="00976BBC" w:rsidRDefault="00B039D9" w:rsidP="00976BBC">
      <w:pPr>
        <w:pStyle w:val="Tekstpodstawowy"/>
        <w:tabs>
          <w:tab w:val="clear" w:pos="0"/>
        </w:tabs>
        <w:spacing w:line="240" w:lineRule="auto"/>
        <w:ind w:right="-426" w:firstLine="426"/>
        <w:jc w:val="left"/>
        <w:rPr>
          <w:rFonts w:asciiTheme="minorHAnsi" w:hAnsiTheme="minorHAnsi" w:cstheme="minorHAnsi"/>
          <w:sz w:val="24"/>
        </w:rPr>
      </w:pPr>
      <w:r w:rsidRPr="00976BBC">
        <w:rPr>
          <w:rFonts w:asciiTheme="minorHAnsi" w:hAnsiTheme="minorHAnsi" w:cstheme="minorHAnsi"/>
          <w:sz w:val="24"/>
        </w:rPr>
        <w:t xml:space="preserve">b) </w:t>
      </w:r>
      <w:r w:rsidR="00162F1A" w:rsidRPr="00976BBC">
        <w:rPr>
          <w:rFonts w:asciiTheme="minorHAnsi" w:hAnsiTheme="minorHAnsi" w:cstheme="minorHAnsi"/>
          <w:sz w:val="24"/>
        </w:rPr>
        <w:t>odebrać przesyłki:</w:t>
      </w:r>
    </w:p>
    <w:p w:rsidR="00162F1A" w:rsidRPr="00976BBC" w:rsidRDefault="00B143CE" w:rsidP="00976BBC">
      <w:pPr>
        <w:pStyle w:val="Bezodstpw"/>
        <w:ind w:left="567"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od poniedziałku </w:t>
      </w:r>
      <w:r w:rsidR="00162F1A" w:rsidRPr="00976BBC">
        <w:rPr>
          <w:rFonts w:asciiTheme="minorHAnsi" w:hAnsiTheme="minorHAnsi" w:cstheme="minorHAnsi"/>
          <w:sz w:val="24"/>
          <w:szCs w:val="24"/>
        </w:rPr>
        <w:t xml:space="preserve">do czwartku w godzinach od </w:t>
      </w:r>
      <w:r w:rsidR="00162F1A" w:rsidRPr="00976BBC">
        <w:rPr>
          <w:rFonts w:asciiTheme="minorHAnsi" w:hAnsiTheme="minorHAnsi" w:cstheme="minorHAnsi"/>
          <w:b/>
          <w:sz w:val="24"/>
          <w:szCs w:val="24"/>
        </w:rPr>
        <w:t>14:00-</w:t>
      </w:r>
      <w:r w:rsidR="00665D2C" w:rsidRPr="00976BBC">
        <w:rPr>
          <w:rFonts w:asciiTheme="minorHAnsi" w:hAnsiTheme="minorHAnsi" w:cstheme="minorHAnsi"/>
          <w:b/>
          <w:sz w:val="24"/>
          <w:szCs w:val="24"/>
        </w:rPr>
        <w:t>1</w:t>
      </w:r>
      <w:r w:rsidR="002202B5" w:rsidRPr="00976BBC">
        <w:rPr>
          <w:rFonts w:asciiTheme="minorHAnsi" w:hAnsiTheme="minorHAnsi" w:cstheme="minorHAnsi"/>
          <w:b/>
          <w:sz w:val="24"/>
          <w:szCs w:val="24"/>
        </w:rPr>
        <w:t>4</w:t>
      </w:r>
      <w:r w:rsidR="00665D2C" w:rsidRPr="00976BBC">
        <w:rPr>
          <w:rFonts w:asciiTheme="minorHAnsi" w:hAnsiTheme="minorHAnsi" w:cstheme="minorHAnsi"/>
          <w:b/>
          <w:sz w:val="24"/>
          <w:szCs w:val="24"/>
        </w:rPr>
        <w:t>:</w:t>
      </w:r>
      <w:r w:rsidR="002202B5" w:rsidRPr="00976BBC">
        <w:rPr>
          <w:rFonts w:asciiTheme="minorHAnsi" w:hAnsiTheme="minorHAnsi" w:cstheme="minorHAnsi"/>
          <w:b/>
          <w:sz w:val="24"/>
          <w:szCs w:val="24"/>
        </w:rPr>
        <w:t>45</w:t>
      </w:r>
      <w:r w:rsidR="00162F1A" w:rsidRPr="00976BBC">
        <w:rPr>
          <w:rFonts w:asciiTheme="minorHAnsi" w:hAnsiTheme="minorHAnsi" w:cstheme="minorHAnsi"/>
          <w:sz w:val="24"/>
          <w:szCs w:val="24"/>
        </w:rPr>
        <w:t>;</w:t>
      </w:r>
    </w:p>
    <w:p w:rsidR="00162F1A" w:rsidRPr="00976BBC" w:rsidRDefault="00162F1A" w:rsidP="00976BBC">
      <w:pPr>
        <w:pStyle w:val="Bezodstpw"/>
        <w:ind w:left="567"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- w piątek </w:t>
      </w:r>
      <w:r w:rsidR="00665D2C" w:rsidRPr="00976BBC">
        <w:rPr>
          <w:rFonts w:asciiTheme="minorHAnsi" w:hAnsiTheme="minorHAnsi" w:cstheme="minorHAnsi"/>
          <w:b/>
          <w:sz w:val="24"/>
          <w:szCs w:val="24"/>
        </w:rPr>
        <w:t>12:</w:t>
      </w:r>
      <w:r w:rsidR="002202B5" w:rsidRPr="00976BBC">
        <w:rPr>
          <w:rFonts w:asciiTheme="minorHAnsi" w:hAnsiTheme="minorHAnsi" w:cstheme="minorHAnsi"/>
          <w:b/>
          <w:sz w:val="24"/>
          <w:szCs w:val="24"/>
        </w:rPr>
        <w:t>15</w:t>
      </w:r>
      <w:r w:rsidR="00665D2C" w:rsidRPr="00976BBC">
        <w:rPr>
          <w:rFonts w:asciiTheme="minorHAnsi" w:hAnsiTheme="minorHAnsi" w:cstheme="minorHAnsi"/>
          <w:b/>
          <w:sz w:val="24"/>
          <w:szCs w:val="24"/>
        </w:rPr>
        <w:t>-1</w:t>
      </w:r>
      <w:r w:rsidR="002202B5" w:rsidRPr="00976BBC">
        <w:rPr>
          <w:rFonts w:asciiTheme="minorHAnsi" w:hAnsiTheme="minorHAnsi" w:cstheme="minorHAnsi"/>
          <w:b/>
          <w:sz w:val="24"/>
          <w:szCs w:val="24"/>
        </w:rPr>
        <w:t>2</w:t>
      </w:r>
      <w:r w:rsidR="00665D2C" w:rsidRPr="00976BBC">
        <w:rPr>
          <w:rFonts w:asciiTheme="minorHAnsi" w:hAnsiTheme="minorHAnsi" w:cstheme="minorHAnsi"/>
          <w:b/>
          <w:sz w:val="24"/>
          <w:szCs w:val="24"/>
        </w:rPr>
        <w:t>:</w:t>
      </w:r>
      <w:r w:rsidR="002202B5" w:rsidRPr="00976BBC">
        <w:rPr>
          <w:rFonts w:asciiTheme="minorHAnsi" w:hAnsiTheme="minorHAnsi" w:cstheme="minorHAnsi"/>
          <w:b/>
          <w:sz w:val="24"/>
          <w:szCs w:val="24"/>
        </w:rPr>
        <w:t>45</w:t>
      </w:r>
    </w:p>
    <w:p w:rsidR="00162F1A" w:rsidRPr="00976BBC" w:rsidRDefault="00162F1A" w:rsidP="00976BBC">
      <w:pPr>
        <w:pStyle w:val="Bezodstpw"/>
        <w:ind w:left="567"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w dni robocze Zamawiającego. Odbioru przesyłek wychodzących dokonywać będzie upoważniony przedstawiciel Wykonawcy po okazaniu stosownego upoważnienia </w:t>
      </w:r>
      <w:r w:rsidRPr="00976BBC">
        <w:rPr>
          <w:rFonts w:asciiTheme="minorHAnsi" w:hAnsiTheme="minorHAnsi" w:cstheme="minorHAnsi"/>
          <w:sz w:val="24"/>
          <w:szCs w:val="24"/>
        </w:rPr>
        <w:br/>
        <w:t>i dokumentu tożsamości</w:t>
      </w:r>
      <w:r w:rsidR="00347026">
        <w:rPr>
          <w:rFonts w:asciiTheme="minorHAnsi" w:hAnsiTheme="minorHAnsi" w:cstheme="minorHAnsi"/>
          <w:sz w:val="24"/>
          <w:szCs w:val="24"/>
        </w:rPr>
        <w:t xml:space="preserve"> </w:t>
      </w:r>
      <w:r w:rsidR="00347026" w:rsidRPr="00347026">
        <w:rPr>
          <w:rFonts w:cs="Calibri"/>
          <w:bCs/>
          <w:sz w:val="24"/>
          <w:szCs w:val="24"/>
        </w:rPr>
        <w:t>lub legitymacji służbowej potwierdzającej  umocowanie  do realizacji czynności</w:t>
      </w:r>
      <w:r w:rsidRPr="00347026">
        <w:rPr>
          <w:rFonts w:asciiTheme="minorHAnsi" w:hAnsiTheme="minorHAnsi" w:cstheme="minorHAnsi"/>
          <w:sz w:val="24"/>
          <w:szCs w:val="24"/>
        </w:rPr>
        <w:t>. O</w:t>
      </w:r>
      <w:r w:rsidRPr="00976BBC">
        <w:rPr>
          <w:rFonts w:asciiTheme="minorHAnsi" w:hAnsiTheme="minorHAnsi" w:cstheme="minorHAnsi"/>
          <w:sz w:val="24"/>
          <w:szCs w:val="24"/>
        </w:rPr>
        <w:t xml:space="preserve">dbiór przesyłek przygotowanych do wyekspediowania będzie każdorazowo dokumentowany przez Wykonawcę pieczęcią, podpisem i datą w książce nadawczej (dla przesyłek rejestrowanych) oraz na zestawieniu ilościowym przesyłek według poszczególnych kategorii dla przesyłek zwykłych. </w:t>
      </w:r>
    </w:p>
    <w:p w:rsidR="00B757CC" w:rsidRPr="00976BBC" w:rsidRDefault="00B757CC" w:rsidP="00976BBC">
      <w:pPr>
        <w:pStyle w:val="Bezodstpw"/>
        <w:ind w:left="567" w:right="-426"/>
        <w:rPr>
          <w:rFonts w:asciiTheme="minorHAnsi" w:hAnsiTheme="minorHAnsi" w:cstheme="minorHAnsi"/>
          <w:sz w:val="24"/>
          <w:szCs w:val="24"/>
        </w:rPr>
      </w:pPr>
    </w:p>
    <w:p w:rsidR="00162F1A" w:rsidRPr="00976BBC" w:rsidRDefault="00860CA3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Przesyłki kurierskie</w:t>
      </w:r>
      <w:r w:rsidR="00162F1A" w:rsidRPr="00976BBC">
        <w:rPr>
          <w:rFonts w:asciiTheme="minorHAnsi" w:hAnsiTheme="minorHAnsi" w:cstheme="minorHAnsi"/>
          <w:sz w:val="24"/>
          <w:szCs w:val="24"/>
        </w:rPr>
        <w:t xml:space="preserve"> będą każdorazowo odbierane z siedziby Zamawiającego po uprze</w:t>
      </w:r>
      <w:r w:rsidR="00756C62" w:rsidRPr="00976BBC">
        <w:rPr>
          <w:rFonts w:asciiTheme="minorHAnsi" w:hAnsiTheme="minorHAnsi" w:cstheme="minorHAnsi"/>
          <w:sz w:val="24"/>
          <w:szCs w:val="24"/>
        </w:rPr>
        <w:t xml:space="preserve">dnim telefonicznym uzgodnieniu </w:t>
      </w:r>
      <w:r w:rsidR="00162F1A" w:rsidRPr="00976BBC">
        <w:rPr>
          <w:rFonts w:asciiTheme="minorHAnsi" w:hAnsiTheme="minorHAnsi" w:cstheme="minorHAnsi"/>
          <w:sz w:val="24"/>
          <w:szCs w:val="24"/>
        </w:rPr>
        <w:t>od pon</w:t>
      </w:r>
      <w:r w:rsidR="00185C37" w:rsidRPr="00976BBC">
        <w:rPr>
          <w:rFonts w:asciiTheme="minorHAnsi" w:hAnsiTheme="minorHAnsi" w:cstheme="minorHAnsi"/>
          <w:sz w:val="24"/>
          <w:szCs w:val="24"/>
        </w:rPr>
        <w:t>iedziałku do piątku w godzinach</w:t>
      </w:r>
      <w:r w:rsidR="00162F1A" w:rsidRPr="00976BBC">
        <w:rPr>
          <w:rFonts w:asciiTheme="minorHAnsi" w:hAnsiTheme="minorHAnsi" w:cstheme="minorHAnsi"/>
          <w:sz w:val="24"/>
          <w:szCs w:val="24"/>
        </w:rPr>
        <w:t xml:space="preserve"> 7:00 -12:30. Odbiór przesyłek kurierskich od Zamawiającego nie będzie podlegał dodatkowym opłatom.  </w:t>
      </w:r>
    </w:p>
    <w:p w:rsidR="002F1C4B" w:rsidRPr="00976BBC" w:rsidRDefault="002F1C4B" w:rsidP="00976BBC">
      <w:pPr>
        <w:pStyle w:val="Bezodstpw"/>
        <w:widowControl w:val="0"/>
        <w:suppressAutoHyphens/>
        <w:autoSpaceDE w:val="0"/>
        <w:snapToGrid w:val="0"/>
        <w:ind w:left="644"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E58F5" w:rsidRPr="00976BBC" w:rsidRDefault="00162F1A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Za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mawiający zastrzega sobie możliwość nadania przesyłek pilnych przez przedstawiciela Zamawiającego w placówce Wykonawcy znajdującej się w miejscowości Zamawiającego, </w:t>
      </w:r>
      <w:r w:rsidRPr="00976BBC">
        <w:rPr>
          <w:rFonts w:asciiTheme="minorHAnsi" w:hAnsiTheme="minorHAnsi" w:cstheme="minorHAnsi"/>
          <w:bCs/>
          <w:sz w:val="24"/>
          <w:szCs w:val="24"/>
        </w:rPr>
        <w:br/>
        <w:t>w innych godzinach  niż określone</w:t>
      </w:r>
      <w:r w:rsidR="006175B1" w:rsidRPr="00976BBC">
        <w:rPr>
          <w:rFonts w:asciiTheme="minorHAnsi" w:hAnsiTheme="minorHAnsi" w:cstheme="minorHAnsi"/>
          <w:bCs/>
          <w:sz w:val="24"/>
          <w:szCs w:val="24"/>
        </w:rPr>
        <w:t xml:space="preserve"> w pkt </w:t>
      </w:r>
      <w:r w:rsidR="002202B5" w:rsidRPr="00976BBC">
        <w:rPr>
          <w:rFonts w:asciiTheme="minorHAnsi" w:hAnsiTheme="minorHAnsi" w:cstheme="minorHAnsi"/>
          <w:bCs/>
          <w:sz w:val="24"/>
          <w:szCs w:val="24"/>
        </w:rPr>
        <w:t>6</w:t>
      </w:r>
      <w:r w:rsidR="00480295"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175B1" w:rsidRPr="00976BBC">
        <w:rPr>
          <w:rFonts w:asciiTheme="minorHAnsi" w:hAnsiTheme="minorHAnsi" w:cstheme="minorHAnsi"/>
          <w:bCs/>
          <w:sz w:val="24"/>
          <w:szCs w:val="24"/>
        </w:rPr>
        <w:t>niniejszego opisu przedmiotu zamówienia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:rsidR="002E58F5" w:rsidRPr="00976BBC" w:rsidRDefault="002E58F5" w:rsidP="00976BBC">
      <w:pPr>
        <w:pStyle w:val="Bezodstpw"/>
        <w:widowControl w:val="0"/>
        <w:suppressAutoHyphens/>
        <w:autoSpaceDE w:val="0"/>
        <w:snapToGrid w:val="0"/>
        <w:ind w:left="644" w:right="-426"/>
        <w:rPr>
          <w:rFonts w:asciiTheme="minorHAnsi" w:hAnsiTheme="minorHAnsi" w:cstheme="minorHAnsi"/>
          <w:sz w:val="24"/>
          <w:szCs w:val="24"/>
        </w:rPr>
      </w:pPr>
    </w:p>
    <w:p w:rsidR="002E58F5" w:rsidRPr="001867CB" w:rsidRDefault="001867CB" w:rsidP="001867CB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1867CB">
        <w:rPr>
          <w:rFonts w:cs="Calibri"/>
          <w:sz w:val="24"/>
          <w:szCs w:val="24"/>
        </w:rPr>
        <w:t>W przypadku zmiany harmonogramu pracy Zamawiającego, po wcześniejszym ustaleniu możliwości operacyjnych z Wykonawcą, Zamawiający zaakceptuje godziny  zaproponowane przez Wykonawcę</w:t>
      </w:r>
      <w:r>
        <w:rPr>
          <w:rFonts w:cs="Calibri"/>
          <w:sz w:val="24"/>
          <w:szCs w:val="24"/>
        </w:rPr>
        <w:t>.</w:t>
      </w:r>
    </w:p>
    <w:p w:rsidR="001867CB" w:rsidRPr="001867CB" w:rsidRDefault="001867CB" w:rsidP="001867CB">
      <w:pPr>
        <w:pStyle w:val="Bezodstpw"/>
        <w:widowControl w:val="0"/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</w:p>
    <w:p w:rsidR="00C10411" w:rsidRPr="00C10411" w:rsidRDefault="00F60EF1" w:rsidP="00C10411">
      <w:pPr>
        <w:pStyle w:val="Bezodstpw"/>
        <w:numPr>
          <w:ilvl w:val="0"/>
          <w:numId w:val="5"/>
        </w:numPr>
        <w:rPr>
          <w:rFonts w:ascii="Times New Roman" w:hAnsi="Times New Roman" w:cs="Calibri"/>
          <w:bCs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Wykonawca </w:t>
      </w:r>
      <w:r w:rsidR="00162F1A" w:rsidRPr="00976BBC">
        <w:rPr>
          <w:rFonts w:asciiTheme="minorHAnsi" w:hAnsiTheme="minorHAnsi" w:cstheme="minorHAnsi"/>
          <w:sz w:val="24"/>
          <w:szCs w:val="24"/>
        </w:rPr>
        <w:t>zapewni doręczenie przesyłek pocztowych nadanych przez Zamawiającego na całym terenie Rzeczpospolitej Polskiej oraz poza jej granicami.</w:t>
      </w:r>
      <w:r w:rsidR="00C10411">
        <w:rPr>
          <w:rFonts w:asciiTheme="minorHAnsi" w:hAnsiTheme="minorHAnsi" w:cstheme="minorHAnsi"/>
          <w:sz w:val="24"/>
          <w:szCs w:val="24"/>
        </w:rPr>
        <w:t xml:space="preserve"> </w:t>
      </w:r>
      <w:r w:rsidR="00C10411" w:rsidRPr="00C10411">
        <w:rPr>
          <w:rFonts w:cs="Calibri"/>
          <w:sz w:val="24"/>
          <w:szCs w:val="24"/>
        </w:rPr>
        <w:t xml:space="preserve">Przesyłki w obrocie zagranicznym doręczane będą  na </w:t>
      </w:r>
      <w:r w:rsidR="00C10411" w:rsidRPr="00C10411">
        <w:rPr>
          <w:rFonts w:cs="Calibri"/>
          <w:bCs/>
          <w:sz w:val="24"/>
          <w:szCs w:val="24"/>
        </w:rPr>
        <w:t>obszar określony przez destynacje dostęp</w:t>
      </w:r>
      <w:bookmarkStart w:id="1" w:name="_GoBack"/>
      <w:bookmarkEnd w:id="1"/>
      <w:r w:rsidR="00C10411" w:rsidRPr="00C10411">
        <w:rPr>
          <w:rFonts w:cs="Calibri"/>
          <w:bCs/>
          <w:sz w:val="24"/>
          <w:szCs w:val="24"/>
        </w:rPr>
        <w:t xml:space="preserve">ne dla usług powszechnych lub wybranej jego części w dniu nadania przesyłek. </w:t>
      </w:r>
    </w:p>
    <w:p w:rsidR="002E58F5" w:rsidRPr="00976BBC" w:rsidRDefault="002E58F5" w:rsidP="00C10411">
      <w:pPr>
        <w:pStyle w:val="Bezodstpw"/>
        <w:widowControl w:val="0"/>
        <w:suppressAutoHyphens/>
        <w:autoSpaceDE w:val="0"/>
        <w:snapToGrid w:val="0"/>
        <w:ind w:left="720" w:right="-426"/>
        <w:rPr>
          <w:rFonts w:asciiTheme="minorHAnsi" w:hAnsiTheme="minorHAnsi" w:cstheme="minorHAnsi"/>
          <w:sz w:val="24"/>
          <w:szCs w:val="24"/>
        </w:rPr>
      </w:pPr>
    </w:p>
    <w:p w:rsidR="002E58F5" w:rsidRPr="00976BBC" w:rsidRDefault="00A51583" w:rsidP="00976BBC">
      <w:pPr>
        <w:pStyle w:val="Bezodstpw"/>
        <w:widowControl w:val="0"/>
        <w:suppressAutoHyphens/>
        <w:autoSpaceDE w:val="0"/>
        <w:snapToGrid w:val="0"/>
        <w:ind w:left="644"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</w:p>
    <w:p w:rsidR="00162F1A" w:rsidRPr="00976BBC" w:rsidRDefault="00162F1A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Nadawanie przesyłek objętych przedmiotem zamówienia następować będzie w dniu ich odbioru. </w:t>
      </w:r>
    </w:p>
    <w:p w:rsidR="00EA452C" w:rsidRPr="00976BBC" w:rsidRDefault="00EA452C" w:rsidP="00976BBC">
      <w:pPr>
        <w:pStyle w:val="Bezodstpw"/>
        <w:widowControl w:val="0"/>
        <w:suppressAutoHyphens/>
        <w:autoSpaceDE w:val="0"/>
        <w:snapToGrid w:val="0"/>
        <w:ind w:left="644" w:right="-426"/>
        <w:rPr>
          <w:rFonts w:asciiTheme="minorHAnsi" w:hAnsiTheme="minorHAnsi" w:cstheme="minorHAnsi"/>
          <w:sz w:val="24"/>
          <w:szCs w:val="24"/>
        </w:rPr>
      </w:pPr>
    </w:p>
    <w:p w:rsidR="00EA452C" w:rsidRPr="00976BBC" w:rsidRDefault="00EA452C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Wykonawca jest zobowiązany  przestrzegać przepisy tajemnicy pocztowej zgodnie </w:t>
      </w:r>
      <w:r w:rsidRPr="00976BBC">
        <w:rPr>
          <w:rFonts w:asciiTheme="minorHAnsi" w:hAnsiTheme="minorHAnsi" w:cstheme="minorHAnsi"/>
          <w:sz w:val="24"/>
          <w:szCs w:val="24"/>
        </w:rPr>
        <w:br/>
        <w:t>z Ustawą z dnia 23 listopada 2012 r. Prawo Pocztowe (</w:t>
      </w:r>
      <w:proofErr w:type="spellStart"/>
      <w:r w:rsidRPr="00976BBC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976BBC">
        <w:rPr>
          <w:rFonts w:asciiTheme="minorHAnsi" w:hAnsiTheme="minorHAnsi" w:cstheme="minorHAnsi"/>
          <w:sz w:val="24"/>
          <w:szCs w:val="24"/>
        </w:rPr>
        <w:t xml:space="preserve">. Dz. U. z </w:t>
      </w:r>
      <w:r w:rsidR="007E1D92" w:rsidRPr="00976BBC">
        <w:rPr>
          <w:rFonts w:asciiTheme="minorHAnsi" w:hAnsiTheme="minorHAnsi" w:cstheme="minorHAnsi"/>
          <w:sz w:val="24"/>
          <w:szCs w:val="24"/>
        </w:rPr>
        <w:t>202</w:t>
      </w:r>
      <w:r w:rsidR="00AE5986" w:rsidRPr="00976BBC">
        <w:rPr>
          <w:rFonts w:asciiTheme="minorHAnsi" w:hAnsiTheme="minorHAnsi" w:cstheme="minorHAnsi"/>
          <w:sz w:val="24"/>
          <w:szCs w:val="24"/>
        </w:rPr>
        <w:t>3</w:t>
      </w:r>
      <w:r w:rsidR="007E1D92" w:rsidRPr="00976BBC">
        <w:rPr>
          <w:rFonts w:asciiTheme="minorHAnsi" w:hAnsiTheme="minorHAnsi" w:cstheme="minorHAnsi"/>
          <w:sz w:val="24"/>
          <w:szCs w:val="24"/>
        </w:rPr>
        <w:t xml:space="preserve"> poz. </w:t>
      </w:r>
      <w:r w:rsidR="00AE5986" w:rsidRPr="00976BBC">
        <w:rPr>
          <w:rFonts w:asciiTheme="minorHAnsi" w:hAnsiTheme="minorHAnsi" w:cstheme="minorHAnsi"/>
          <w:sz w:val="24"/>
          <w:szCs w:val="24"/>
        </w:rPr>
        <w:t>1640</w:t>
      </w:r>
      <w:r w:rsidR="006B516D" w:rsidRPr="00976BBC">
        <w:rPr>
          <w:rFonts w:asciiTheme="minorHAnsi" w:hAnsiTheme="minorHAnsi" w:cstheme="minorHAnsi"/>
          <w:sz w:val="24"/>
          <w:szCs w:val="24"/>
        </w:rPr>
        <w:t xml:space="preserve"> ze zm.</w:t>
      </w:r>
      <w:r w:rsidRPr="00976BBC">
        <w:rPr>
          <w:rFonts w:asciiTheme="minorHAnsi" w:hAnsiTheme="minorHAnsi" w:cstheme="minorHAnsi"/>
          <w:sz w:val="24"/>
          <w:szCs w:val="24"/>
        </w:rPr>
        <w:t>)</w:t>
      </w:r>
      <w:r w:rsidR="00B30D5A" w:rsidRPr="00976BBC">
        <w:rPr>
          <w:rFonts w:asciiTheme="minorHAnsi" w:hAnsiTheme="minorHAnsi" w:cstheme="minorHAnsi"/>
          <w:sz w:val="24"/>
          <w:szCs w:val="24"/>
        </w:rPr>
        <w:t>.</w:t>
      </w:r>
    </w:p>
    <w:p w:rsidR="00EA452C" w:rsidRPr="00976BBC" w:rsidRDefault="00EA452C" w:rsidP="00976BBC">
      <w:pPr>
        <w:pStyle w:val="Bezodstpw"/>
        <w:widowControl w:val="0"/>
        <w:suppressAutoHyphens/>
        <w:autoSpaceDE w:val="0"/>
        <w:snapToGrid w:val="0"/>
        <w:ind w:left="644" w:right="-426"/>
        <w:rPr>
          <w:rFonts w:asciiTheme="minorHAnsi" w:hAnsiTheme="minorHAnsi" w:cstheme="minorHAnsi"/>
          <w:sz w:val="24"/>
          <w:szCs w:val="24"/>
        </w:rPr>
      </w:pPr>
    </w:p>
    <w:p w:rsidR="00EA452C" w:rsidRPr="00976BBC" w:rsidRDefault="00EA452C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Zamawiający i Wykonawca zapewnia przestrzeganie zasad przetwarzania i zabezpieczania danych osobowych  w zakresie i celu objętym  przedmiotem zamówienia oraz niniejszą  umową   zgodnie z przepisami:</w:t>
      </w:r>
    </w:p>
    <w:p w:rsidR="00EA452C" w:rsidRPr="00976BBC" w:rsidRDefault="00EA452C" w:rsidP="00976BBC">
      <w:pPr>
        <w:pStyle w:val="Bezodstpw"/>
        <w:widowControl w:val="0"/>
        <w:numPr>
          <w:ilvl w:val="0"/>
          <w:numId w:val="4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rozporządzenia Parlamentu Europejskiego i Rady (UE) 2016/679 z dnia 27 kwietnia 2016 r. w sprawie ochrony danych osobowych i w sprawie swobodnego przepływu takich danych oraz uchylenia dyrektywy 95/46/WE (ogólne rozporządzenie </w:t>
      </w:r>
      <w:r w:rsidRPr="00976BBC">
        <w:rPr>
          <w:rFonts w:asciiTheme="minorHAnsi" w:hAnsiTheme="minorHAnsi" w:cstheme="minorHAnsi"/>
          <w:sz w:val="24"/>
          <w:szCs w:val="24"/>
        </w:rPr>
        <w:br/>
        <w:t>o ochronie danych, zwane dalej "RODO”).</w:t>
      </w:r>
    </w:p>
    <w:p w:rsidR="00EA5355" w:rsidRPr="00976BBC" w:rsidRDefault="00EA452C" w:rsidP="00976BBC">
      <w:pPr>
        <w:pStyle w:val="Bezodstpw"/>
        <w:widowControl w:val="0"/>
        <w:numPr>
          <w:ilvl w:val="0"/>
          <w:numId w:val="4"/>
        </w:numPr>
        <w:suppressAutoHyphens/>
        <w:autoSpaceDE w:val="0"/>
        <w:snapToGrid w:val="0"/>
        <w:spacing w:line="276" w:lineRule="auto"/>
        <w:ind w:left="993" w:right="-426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>ustawy z dnia 10 maja 2018 r.  o ochronie danych osobowych (</w:t>
      </w:r>
      <w:r w:rsidR="008E32A4" w:rsidRPr="00976BBC">
        <w:rPr>
          <w:rFonts w:asciiTheme="minorHAnsi" w:hAnsiTheme="minorHAnsi" w:cstheme="minorHAnsi"/>
          <w:sz w:val="24"/>
          <w:szCs w:val="24"/>
        </w:rPr>
        <w:t>tj. Dz. U. z 201</w:t>
      </w:r>
      <w:r w:rsidR="002A7229" w:rsidRPr="00976BBC">
        <w:rPr>
          <w:rFonts w:asciiTheme="minorHAnsi" w:hAnsiTheme="minorHAnsi" w:cstheme="minorHAnsi"/>
          <w:sz w:val="24"/>
          <w:szCs w:val="24"/>
        </w:rPr>
        <w:t>9</w:t>
      </w:r>
      <w:r w:rsidR="008E32A4" w:rsidRPr="00976BBC">
        <w:rPr>
          <w:rFonts w:asciiTheme="minorHAnsi" w:hAnsiTheme="minorHAnsi" w:cstheme="minorHAnsi"/>
          <w:sz w:val="24"/>
          <w:szCs w:val="24"/>
        </w:rPr>
        <w:t xml:space="preserve"> r., poz.</w:t>
      </w:r>
      <w:r w:rsidR="002A7229" w:rsidRPr="00976BBC">
        <w:rPr>
          <w:rFonts w:asciiTheme="minorHAnsi" w:hAnsiTheme="minorHAnsi" w:cstheme="minorHAnsi"/>
          <w:sz w:val="24"/>
          <w:szCs w:val="24"/>
        </w:rPr>
        <w:t>17</w:t>
      </w:r>
      <w:r w:rsidR="00A30EE9" w:rsidRPr="00976BBC">
        <w:rPr>
          <w:rFonts w:asciiTheme="minorHAnsi" w:hAnsiTheme="minorHAnsi" w:cstheme="minorHAnsi"/>
          <w:sz w:val="24"/>
          <w:szCs w:val="24"/>
        </w:rPr>
        <w:t>81</w:t>
      </w:r>
      <w:r w:rsidRPr="00976BBC">
        <w:rPr>
          <w:rFonts w:asciiTheme="minorHAnsi" w:hAnsiTheme="minorHAnsi" w:cstheme="minorHAnsi"/>
          <w:sz w:val="24"/>
          <w:szCs w:val="24"/>
        </w:rPr>
        <w:t>)</w:t>
      </w:r>
      <w:r w:rsidR="00B30D5A" w:rsidRPr="00976BBC">
        <w:rPr>
          <w:rFonts w:asciiTheme="minorHAnsi" w:hAnsiTheme="minorHAnsi" w:cstheme="minorHAnsi"/>
          <w:sz w:val="24"/>
          <w:szCs w:val="24"/>
        </w:rPr>
        <w:t>.</w:t>
      </w:r>
    </w:p>
    <w:p w:rsidR="00162F1A" w:rsidRPr="00976BBC" w:rsidRDefault="00CC6838" w:rsidP="00976BBC">
      <w:pPr>
        <w:pStyle w:val="Tekstpodstawowy"/>
        <w:numPr>
          <w:ilvl w:val="0"/>
          <w:numId w:val="5"/>
        </w:numPr>
        <w:tabs>
          <w:tab w:val="clear" w:pos="0"/>
        </w:tabs>
        <w:spacing w:line="276" w:lineRule="auto"/>
        <w:ind w:right="-426"/>
        <w:jc w:val="left"/>
        <w:rPr>
          <w:rFonts w:asciiTheme="minorHAnsi" w:hAnsiTheme="minorHAnsi" w:cstheme="minorHAnsi"/>
          <w:b/>
          <w:bCs/>
          <w:sz w:val="24"/>
        </w:rPr>
      </w:pPr>
      <w:r w:rsidRPr="00976BBC">
        <w:rPr>
          <w:rFonts w:asciiTheme="minorHAnsi" w:hAnsiTheme="minorHAnsi" w:cstheme="minorHAnsi"/>
          <w:sz w:val="24"/>
        </w:rPr>
        <w:t>Wykonawca</w:t>
      </w:r>
      <w:r w:rsidR="00D01192" w:rsidRPr="00976BBC">
        <w:rPr>
          <w:rFonts w:asciiTheme="minorHAnsi" w:hAnsiTheme="minorHAnsi" w:cstheme="minorHAnsi"/>
          <w:sz w:val="24"/>
        </w:rPr>
        <w:t xml:space="preserve"> zobowiązuje</w:t>
      </w:r>
      <w:r w:rsidR="00162F1A" w:rsidRPr="00976BBC">
        <w:rPr>
          <w:rFonts w:asciiTheme="minorHAnsi" w:hAnsiTheme="minorHAnsi" w:cstheme="minorHAnsi"/>
          <w:sz w:val="24"/>
        </w:rPr>
        <w:t xml:space="preserve"> się do zachowania w</w:t>
      </w:r>
      <w:r w:rsidR="00C25042" w:rsidRPr="00976BBC">
        <w:rPr>
          <w:rFonts w:asciiTheme="minorHAnsi" w:hAnsiTheme="minorHAnsi" w:cstheme="minorHAnsi"/>
          <w:sz w:val="24"/>
        </w:rPr>
        <w:t xml:space="preserve"> poufności wszelkich informacji</w:t>
      </w:r>
      <w:r w:rsidR="00162F1A" w:rsidRPr="00976BBC">
        <w:rPr>
          <w:rFonts w:asciiTheme="minorHAnsi" w:hAnsiTheme="minorHAnsi" w:cstheme="minorHAnsi"/>
          <w:sz w:val="24"/>
        </w:rPr>
        <w:t xml:space="preserve"> w szczególności informacji o danych osobow</w:t>
      </w:r>
      <w:r w:rsidR="00D01192" w:rsidRPr="00976BBC">
        <w:rPr>
          <w:rFonts w:asciiTheme="minorHAnsi" w:hAnsiTheme="minorHAnsi" w:cstheme="minorHAnsi"/>
          <w:sz w:val="24"/>
        </w:rPr>
        <w:t>ych, w których posiadanie wszedł lub wejdzie</w:t>
      </w:r>
      <w:r w:rsidR="00162F1A" w:rsidRPr="00976BBC">
        <w:rPr>
          <w:rFonts w:asciiTheme="minorHAnsi" w:hAnsiTheme="minorHAnsi" w:cstheme="minorHAnsi"/>
          <w:sz w:val="24"/>
        </w:rPr>
        <w:t xml:space="preserve"> w</w:t>
      </w:r>
      <w:r w:rsidR="00221A39" w:rsidRPr="00976BBC">
        <w:rPr>
          <w:rFonts w:asciiTheme="minorHAnsi" w:hAnsiTheme="minorHAnsi" w:cstheme="minorHAnsi"/>
          <w:sz w:val="24"/>
        </w:rPr>
        <w:t> związku z realizacją niniejszego</w:t>
      </w:r>
      <w:r w:rsidR="00162F1A" w:rsidRPr="00976BBC">
        <w:rPr>
          <w:rFonts w:asciiTheme="minorHAnsi" w:hAnsiTheme="minorHAnsi" w:cstheme="minorHAnsi"/>
          <w:sz w:val="24"/>
        </w:rPr>
        <w:t xml:space="preserve"> </w:t>
      </w:r>
      <w:r w:rsidRPr="00976BBC">
        <w:rPr>
          <w:rFonts w:asciiTheme="minorHAnsi" w:hAnsiTheme="minorHAnsi" w:cstheme="minorHAnsi"/>
          <w:sz w:val="24"/>
        </w:rPr>
        <w:t>zamówienia</w:t>
      </w:r>
      <w:r w:rsidR="00D01192" w:rsidRPr="00976BBC">
        <w:rPr>
          <w:rFonts w:asciiTheme="minorHAnsi" w:hAnsiTheme="minorHAnsi" w:cstheme="minorHAnsi"/>
          <w:sz w:val="24"/>
        </w:rPr>
        <w:t xml:space="preserve">. </w:t>
      </w:r>
      <w:r w:rsidRPr="00976BBC">
        <w:rPr>
          <w:rFonts w:asciiTheme="minorHAnsi" w:hAnsiTheme="minorHAnsi" w:cstheme="minorHAnsi"/>
          <w:sz w:val="24"/>
        </w:rPr>
        <w:t>Wykonawca</w:t>
      </w:r>
      <w:r w:rsidR="00D01192" w:rsidRPr="00976BBC">
        <w:rPr>
          <w:rFonts w:asciiTheme="minorHAnsi" w:hAnsiTheme="minorHAnsi" w:cstheme="minorHAnsi"/>
          <w:sz w:val="24"/>
        </w:rPr>
        <w:t xml:space="preserve"> zobowiązuje</w:t>
      </w:r>
      <w:r w:rsidR="00162F1A" w:rsidRPr="00976BBC">
        <w:rPr>
          <w:rFonts w:asciiTheme="minorHAnsi" w:hAnsiTheme="minorHAnsi" w:cstheme="minorHAnsi"/>
          <w:sz w:val="24"/>
        </w:rPr>
        <w:t xml:space="preserve"> się również do zachowania w tajemnicy oraz odpowiedniego zabezpieczenia wszelkich dokumentów przekazanych przez drugą stronę. Uzyskane informacje oraz otrzymane dokumenty mogą być wykorzystane wyłącznie w celach związanych z realizacją </w:t>
      </w:r>
      <w:r w:rsidRPr="00976BBC">
        <w:rPr>
          <w:rFonts w:asciiTheme="minorHAnsi" w:hAnsiTheme="minorHAnsi" w:cstheme="minorHAnsi"/>
          <w:sz w:val="24"/>
        </w:rPr>
        <w:t>zamówienia</w:t>
      </w:r>
      <w:r w:rsidR="00162F1A" w:rsidRPr="00976BBC">
        <w:rPr>
          <w:rFonts w:asciiTheme="minorHAnsi" w:hAnsiTheme="minorHAnsi" w:cstheme="minorHAnsi"/>
          <w:sz w:val="24"/>
        </w:rPr>
        <w:t>.</w:t>
      </w:r>
      <w:r w:rsidR="00403903" w:rsidRPr="00976BBC">
        <w:rPr>
          <w:rFonts w:asciiTheme="minorHAnsi" w:hAnsiTheme="minorHAnsi" w:cstheme="minorHAnsi"/>
          <w:sz w:val="24"/>
        </w:rPr>
        <w:t xml:space="preserve"> </w:t>
      </w:r>
    </w:p>
    <w:p w:rsidR="00162F1A" w:rsidRPr="00976BBC" w:rsidRDefault="00C27655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>Przedmiot zamówienia obejmuje</w:t>
      </w:r>
      <w:r w:rsidR="00162F1A" w:rsidRPr="00976BBC">
        <w:rPr>
          <w:rFonts w:asciiTheme="minorHAnsi" w:hAnsiTheme="minorHAnsi" w:cstheme="minorHAnsi"/>
          <w:bCs/>
          <w:sz w:val="24"/>
          <w:szCs w:val="24"/>
        </w:rPr>
        <w:t xml:space="preserve"> także zwrot Zamawiającemu niedoręczonych przesyłek niezwłocznie po wyczerpaniu możliwości ich doręczenia.</w:t>
      </w:r>
    </w:p>
    <w:p w:rsidR="00162F1A" w:rsidRPr="00976BBC" w:rsidRDefault="00162F1A" w:rsidP="00976BBC">
      <w:pPr>
        <w:pStyle w:val="Bezodstpw"/>
        <w:widowControl w:val="0"/>
        <w:numPr>
          <w:ilvl w:val="0"/>
          <w:numId w:val="5"/>
        </w:numPr>
        <w:suppressAutoHyphens/>
        <w:autoSpaceDE w:val="0"/>
        <w:snapToGrid w:val="0"/>
        <w:ind w:right="-426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>Zamawiający przewiduje w ramach zamówienia nadawanie</w:t>
      </w:r>
      <w:r w:rsidR="00A36AF5" w:rsidRPr="00976BBC">
        <w:rPr>
          <w:rFonts w:asciiTheme="minorHAnsi" w:hAnsiTheme="minorHAnsi" w:cstheme="minorHAnsi"/>
          <w:bCs/>
          <w:sz w:val="24"/>
          <w:szCs w:val="24"/>
        </w:rPr>
        <w:t xml:space="preserve"> przesyłek spełniających wymogi procedur </w:t>
      </w:r>
      <w:r w:rsidRPr="00976BBC">
        <w:rPr>
          <w:rFonts w:asciiTheme="minorHAnsi" w:hAnsiTheme="minorHAnsi" w:cstheme="minorHAnsi"/>
          <w:bCs/>
          <w:sz w:val="24"/>
          <w:szCs w:val="24"/>
        </w:rPr>
        <w:t>kodeksu post</w:t>
      </w:r>
      <w:r w:rsidR="00A36AF5" w:rsidRPr="00976BBC">
        <w:rPr>
          <w:rFonts w:asciiTheme="minorHAnsi" w:hAnsiTheme="minorHAnsi" w:cstheme="minorHAnsi"/>
          <w:bCs/>
          <w:sz w:val="24"/>
          <w:szCs w:val="24"/>
        </w:rPr>
        <w:t>ępowania</w:t>
      </w:r>
      <w:r w:rsidR="0094578A" w:rsidRPr="00976BBC">
        <w:rPr>
          <w:rFonts w:asciiTheme="minorHAnsi" w:hAnsiTheme="minorHAnsi" w:cstheme="minorHAnsi"/>
          <w:bCs/>
          <w:sz w:val="24"/>
          <w:szCs w:val="24"/>
        </w:rPr>
        <w:t xml:space="preserve"> administracyjnego,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k</w:t>
      </w:r>
      <w:r w:rsidR="00CC6838" w:rsidRPr="00976BBC">
        <w:rPr>
          <w:rFonts w:asciiTheme="minorHAnsi" w:hAnsiTheme="minorHAnsi" w:cstheme="minorHAnsi"/>
          <w:bCs/>
          <w:sz w:val="24"/>
          <w:szCs w:val="24"/>
        </w:rPr>
        <w:t>odeksu postępowania  cywilnego</w:t>
      </w:r>
      <w:r w:rsidR="0094578A" w:rsidRPr="00976BBC">
        <w:rPr>
          <w:rFonts w:asciiTheme="minorHAnsi" w:hAnsiTheme="minorHAnsi" w:cstheme="minorHAnsi"/>
          <w:bCs/>
          <w:sz w:val="24"/>
          <w:szCs w:val="24"/>
        </w:rPr>
        <w:t>,</w:t>
      </w:r>
      <w:r w:rsidR="00CC6838" w:rsidRPr="00976BBC">
        <w:rPr>
          <w:rFonts w:asciiTheme="minorHAnsi" w:hAnsiTheme="minorHAnsi" w:cstheme="minorHAnsi"/>
          <w:bCs/>
          <w:sz w:val="24"/>
          <w:szCs w:val="24"/>
        </w:rPr>
        <w:t xml:space="preserve"> prawa o postepowaniu przed sądami administracyjnymi</w:t>
      </w:r>
      <w:r w:rsidR="008E32A4"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4578A" w:rsidRPr="00976BBC">
        <w:rPr>
          <w:rFonts w:asciiTheme="minorHAnsi" w:hAnsiTheme="minorHAnsi" w:cstheme="minorHAnsi"/>
          <w:bCs/>
          <w:sz w:val="24"/>
          <w:szCs w:val="24"/>
        </w:rPr>
        <w:t>oraz ordynacji podatkowej.</w:t>
      </w:r>
    </w:p>
    <w:p w:rsidR="002E58F5" w:rsidRPr="00976BBC" w:rsidRDefault="002E58F5" w:rsidP="00976BBC">
      <w:pPr>
        <w:pStyle w:val="Akapitzlist"/>
        <w:numPr>
          <w:ilvl w:val="0"/>
          <w:numId w:val="5"/>
        </w:numPr>
        <w:spacing w:line="240" w:lineRule="auto"/>
        <w:ind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Wykonawca będzie doręczał do siedziby Zmawiającego pokwitowanie przez adresata „potwierdzenie odbioru” niezwłocznie po doręczeniu przesyłki w obrocie krajowym. </w:t>
      </w:r>
    </w:p>
    <w:p w:rsidR="002E58F5" w:rsidRPr="00976BBC" w:rsidRDefault="002E58F5" w:rsidP="00976BBC">
      <w:pPr>
        <w:pStyle w:val="Akapitzlist"/>
        <w:spacing w:line="240" w:lineRule="auto"/>
        <w:ind w:left="644"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W przypadku nieobecności adresata przedstawiciel Wykonawcy pozostawia zawiadomienie </w:t>
      </w:r>
    </w:p>
    <w:p w:rsidR="002E58F5" w:rsidRPr="00976BBC" w:rsidRDefault="002E58F5" w:rsidP="00976BBC">
      <w:pPr>
        <w:pStyle w:val="Akapitzlist"/>
        <w:spacing w:line="240" w:lineRule="auto"/>
        <w:ind w:left="644"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o próbie dostarczenia przesyłki (awizo) zgodnie z przepisami powszechnie obowiązującego prawa, właściwymi do trybu w jakim została nadana przesyłka. W przypadku przesyłek </w:t>
      </w:r>
      <w:r w:rsidR="00302690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Pr="00976BBC">
        <w:rPr>
          <w:rFonts w:asciiTheme="minorHAnsi" w:hAnsiTheme="minorHAnsi" w:cstheme="minorHAnsi"/>
          <w:bCs/>
          <w:sz w:val="24"/>
          <w:szCs w:val="24"/>
        </w:rPr>
        <w:t>w obrocie zagranicznym obowiązują zasady określone w przepisach międzynarodowych</w:t>
      </w:r>
      <w:r w:rsidR="008F5F89" w:rsidRPr="00976BBC">
        <w:rPr>
          <w:rFonts w:asciiTheme="minorHAnsi" w:hAnsiTheme="minorHAnsi" w:cstheme="minorHAnsi"/>
          <w:bCs/>
          <w:sz w:val="24"/>
          <w:szCs w:val="24"/>
        </w:rPr>
        <w:t>.</w:t>
      </w:r>
    </w:p>
    <w:p w:rsidR="00762331" w:rsidRPr="00762331" w:rsidRDefault="00762331" w:rsidP="00976BBC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bookmarkStart w:id="2" w:name="_Hlk178844914"/>
      <w:r w:rsidRPr="00762331">
        <w:rPr>
          <w:rFonts w:cs="Calibri"/>
          <w:bCs/>
          <w:sz w:val="24"/>
          <w:szCs w:val="24"/>
        </w:rPr>
        <w:t xml:space="preserve">W trakcie realizacji umowy Wykonawca zapewni dostęp do placówki  awizacyjnej  dla każdego  adresata na </w:t>
      </w:r>
      <w:r w:rsidR="008D7BDC">
        <w:rPr>
          <w:rFonts w:cs="Calibri"/>
          <w:bCs/>
          <w:sz w:val="24"/>
          <w:szCs w:val="24"/>
        </w:rPr>
        <w:t xml:space="preserve">terenie Powiatu Chrzanowskiego </w:t>
      </w:r>
      <w:r w:rsidRPr="00762331">
        <w:rPr>
          <w:rFonts w:cs="Calibri"/>
          <w:bCs/>
          <w:sz w:val="24"/>
          <w:szCs w:val="24"/>
        </w:rPr>
        <w:t xml:space="preserve"> zgodnie  z  wymogami  określonymi dla  operatora wyznaczonego- gdzie klient tut. Urzędu będzie miał możliwość odbioru przesyłek pocztowych w dni powszednie.</w:t>
      </w:r>
    </w:p>
    <w:bookmarkEnd w:id="2"/>
    <w:p w:rsidR="001A0658" w:rsidRPr="00976BBC" w:rsidRDefault="008254D0" w:rsidP="00976BBC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Niniejsze zamówienie dotyczy okresu </w:t>
      </w:r>
      <w:r w:rsidR="001A0658" w:rsidRPr="00976BBC">
        <w:rPr>
          <w:rFonts w:asciiTheme="minorHAnsi" w:hAnsiTheme="minorHAnsi" w:cstheme="minorHAnsi"/>
          <w:bCs/>
          <w:sz w:val="24"/>
          <w:szCs w:val="24"/>
        </w:rPr>
        <w:t>od dnia 01.01.20</w:t>
      </w:r>
      <w:r w:rsidR="008E32A4" w:rsidRPr="00976BBC">
        <w:rPr>
          <w:rFonts w:asciiTheme="minorHAnsi" w:hAnsiTheme="minorHAnsi" w:cstheme="minorHAnsi"/>
          <w:bCs/>
          <w:sz w:val="24"/>
          <w:szCs w:val="24"/>
        </w:rPr>
        <w:t>2</w:t>
      </w:r>
      <w:r w:rsidR="00AE5986" w:rsidRPr="00976BBC">
        <w:rPr>
          <w:rFonts w:asciiTheme="minorHAnsi" w:hAnsiTheme="minorHAnsi" w:cstheme="minorHAnsi"/>
          <w:bCs/>
          <w:sz w:val="24"/>
          <w:szCs w:val="24"/>
        </w:rPr>
        <w:t>5</w:t>
      </w:r>
      <w:r w:rsidR="001A0658" w:rsidRPr="00976BBC">
        <w:rPr>
          <w:rFonts w:asciiTheme="minorHAnsi" w:hAnsiTheme="minorHAnsi" w:cstheme="minorHAnsi"/>
          <w:bCs/>
          <w:sz w:val="24"/>
          <w:szCs w:val="24"/>
        </w:rPr>
        <w:t xml:space="preserve"> r. do 31.12.</w:t>
      </w:r>
      <w:r w:rsidR="002F1C4B" w:rsidRPr="00976BBC">
        <w:rPr>
          <w:rFonts w:asciiTheme="minorHAnsi" w:hAnsiTheme="minorHAnsi" w:cstheme="minorHAnsi"/>
          <w:bCs/>
          <w:sz w:val="24"/>
          <w:szCs w:val="24"/>
        </w:rPr>
        <w:t>20</w:t>
      </w:r>
      <w:r w:rsidR="002E58F5" w:rsidRPr="00976BBC">
        <w:rPr>
          <w:rFonts w:asciiTheme="minorHAnsi" w:hAnsiTheme="minorHAnsi" w:cstheme="minorHAnsi"/>
          <w:bCs/>
          <w:sz w:val="24"/>
          <w:szCs w:val="24"/>
        </w:rPr>
        <w:t>2</w:t>
      </w:r>
      <w:r w:rsidR="00AE5986" w:rsidRPr="00976BBC">
        <w:rPr>
          <w:rFonts w:asciiTheme="minorHAnsi" w:hAnsiTheme="minorHAnsi" w:cstheme="minorHAnsi"/>
          <w:bCs/>
          <w:sz w:val="24"/>
          <w:szCs w:val="24"/>
        </w:rPr>
        <w:t>5</w:t>
      </w:r>
      <w:r w:rsidR="008E32A4"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A0658" w:rsidRPr="00976BBC">
        <w:rPr>
          <w:rFonts w:asciiTheme="minorHAnsi" w:hAnsiTheme="minorHAnsi" w:cstheme="minorHAnsi"/>
          <w:bCs/>
          <w:sz w:val="24"/>
          <w:szCs w:val="24"/>
        </w:rPr>
        <w:t xml:space="preserve">r.  </w:t>
      </w:r>
    </w:p>
    <w:p w:rsidR="00A71396" w:rsidRPr="00976BBC" w:rsidRDefault="00A71396" w:rsidP="00976BBC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eastAsia="Batang" w:hAnsiTheme="minorHAnsi" w:cstheme="minorHAnsi"/>
          <w:bCs/>
          <w:iCs/>
          <w:sz w:val="24"/>
          <w:szCs w:val="24"/>
        </w:rPr>
        <w:t>Maksymalną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wartość umowy określa się na kwotę brutto …………… zł (słownie: ……………………..).</w:t>
      </w:r>
      <w:r w:rsidRPr="00976BBC" w:rsidDel="00DC5A3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:rsidR="00A71396" w:rsidRPr="00976BBC" w:rsidRDefault="00A71396" w:rsidP="00976BBC">
      <w:pPr>
        <w:pStyle w:val="Akapitzlist"/>
        <w:spacing w:line="240" w:lineRule="auto"/>
        <w:ind w:left="0" w:firstLine="644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>Płatne: Dział 750, Rozdział 75020; §4300.</w:t>
      </w:r>
    </w:p>
    <w:p w:rsidR="00976BBC" w:rsidRPr="00976BBC" w:rsidRDefault="00A71396" w:rsidP="00976BBC">
      <w:pPr>
        <w:pStyle w:val="Akapitzlist"/>
        <w:spacing w:line="240" w:lineRule="auto"/>
        <w:ind w:left="0" w:firstLine="644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>Finansowane zgodnie z zabezpieczonymi ś</w:t>
      </w:r>
      <w:r w:rsidR="002F1C4B" w:rsidRPr="00976BBC">
        <w:rPr>
          <w:rFonts w:asciiTheme="minorHAnsi" w:hAnsiTheme="minorHAnsi" w:cstheme="minorHAnsi"/>
          <w:bCs/>
          <w:sz w:val="24"/>
          <w:szCs w:val="24"/>
        </w:rPr>
        <w:t>rodkami w danym roku budżetowym.</w:t>
      </w:r>
    </w:p>
    <w:p w:rsidR="00976BBC" w:rsidRPr="00976BBC" w:rsidRDefault="00976BBC" w:rsidP="00976BBC">
      <w:pPr>
        <w:pStyle w:val="Akapitzlist"/>
        <w:numPr>
          <w:ilvl w:val="0"/>
          <w:numId w:val="5"/>
        </w:num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Za okres rozliczeniowy przyjmuje się jeden miesiąc kalendarzowy.  </w:t>
      </w:r>
      <w:r w:rsidRPr="00976BBC">
        <w:rPr>
          <w:rFonts w:asciiTheme="minorHAnsi" w:hAnsiTheme="minorHAnsi" w:cstheme="minorHAnsi"/>
          <w:sz w:val="24"/>
          <w:szCs w:val="24"/>
        </w:rPr>
        <w:t xml:space="preserve">Termin płatności faktury VAT wynosi 21 dni kalendarzowych licząc od dnia wystawienia faktury, pod warunkiem, że doręczenie przesyłki  z fakturą do siedziby Zamawiającego, nastąpi w ciągu 4 dni roboczych od dnia jej wystawienia. W przeciwnym wypadku termin płatności faktury wynosi 14 dni kalendarzowych licząc od dnia doręczenia </w:t>
      </w:r>
      <w:r w:rsidRPr="00976BBC">
        <w:rPr>
          <w:rFonts w:asciiTheme="minorHAnsi" w:hAnsiTheme="minorHAnsi" w:cstheme="minorHAnsi"/>
          <w:sz w:val="24"/>
          <w:szCs w:val="24"/>
        </w:rPr>
        <w:lastRenderedPageBreak/>
        <w:t xml:space="preserve">Zamawiającemu przesyłki z fakturą.  </w:t>
      </w:r>
      <w:r w:rsidRPr="00976BBC">
        <w:rPr>
          <w:rFonts w:asciiTheme="minorHAnsi" w:hAnsiTheme="minorHAnsi" w:cstheme="minorHAnsi"/>
          <w:bCs/>
          <w:sz w:val="24"/>
          <w:szCs w:val="24"/>
        </w:rPr>
        <w:t>N</w:t>
      </w:r>
      <w:r w:rsidRPr="00976BBC">
        <w:rPr>
          <w:rFonts w:asciiTheme="minorHAnsi" w:hAnsiTheme="minorHAnsi" w:cstheme="minorHAnsi"/>
          <w:sz w:val="24"/>
          <w:szCs w:val="24"/>
        </w:rPr>
        <w:t xml:space="preserve">a przelewie Zamawiający  zobowiązany jest określić tytuł wpłaty "wpłata za fakturę VAT nr (numer faktury Wykonawcy)., umowa nr (numer umowy nadany po jej podpisaniu), </w:t>
      </w:r>
    </w:p>
    <w:p w:rsidR="00976BBC" w:rsidRPr="00976BBC" w:rsidRDefault="00976BBC" w:rsidP="00976BBC">
      <w:pPr>
        <w:pStyle w:val="Akapitzlist"/>
        <w:spacing w:line="240" w:lineRule="auto"/>
        <w:ind w:left="360" w:right="-567"/>
        <w:rPr>
          <w:rFonts w:asciiTheme="minorHAnsi" w:hAnsiTheme="minorHAnsi" w:cstheme="minorHAnsi"/>
          <w:bCs/>
          <w:sz w:val="24"/>
          <w:szCs w:val="24"/>
        </w:rPr>
      </w:pPr>
    </w:p>
    <w:p w:rsidR="00A71396" w:rsidRPr="00976BBC" w:rsidRDefault="00A71396" w:rsidP="00976BBC">
      <w:pPr>
        <w:pStyle w:val="Akapitzlist"/>
        <w:numPr>
          <w:ilvl w:val="0"/>
          <w:numId w:val="5"/>
        </w:numPr>
        <w:spacing w:line="240" w:lineRule="auto"/>
        <w:ind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Podstawą obliczenia należności, będzie </w:t>
      </w:r>
      <w:r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>suma opłat za przesyłki faktycznie nadane lub zwrócone z powodu braku możliwości ich dorę</w:t>
      </w:r>
      <w:r w:rsidR="003739ED"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>czenia w okresie rozliczeniowym</w:t>
      </w:r>
      <w:r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, potwierdzona co do ich liczby i wagi na </w:t>
      </w:r>
      <w:r w:rsidR="000C5C7E"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>podstawie dokumentów nadawczych</w:t>
      </w:r>
      <w:r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lub oddawczych, ustal</w:t>
      </w:r>
      <w:r w:rsidR="003739ED"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ona w oparciu </w:t>
      </w:r>
      <w:r w:rsidRPr="00976BBC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o ceny 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zawarte w formularzu cenowym – załącznik </w:t>
      </w:r>
      <w:r w:rsidR="003739ED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Pr="00976BBC">
        <w:rPr>
          <w:rFonts w:asciiTheme="minorHAnsi" w:hAnsiTheme="minorHAnsi" w:cstheme="minorHAnsi"/>
          <w:bCs/>
          <w:sz w:val="24"/>
          <w:szCs w:val="24"/>
        </w:rPr>
        <w:t>nr 2.</w:t>
      </w:r>
    </w:p>
    <w:p w:rsidR="002F1C4B" w:rsidRPr="00976BBC" w:rsidRDefault="002F1C4B" w:rsidP="00976BBC">
      <w:pPr>
        <w:pStyle w:val="Default"/>
        <w:numPr>
          <w:ilvl w:val="0"/>
          <w:numId w:val="5"/>
        </w:numPr>
        <w:ind w:right="-426"/>
        <w:rPr>
          <w:rFonts w:asciiTheme="minorHAnsi" w:hAnsiTheme="minorHAnsi" w:cstheme="minorHAnsi"/>
        </w:rPr>
      </w:pPr>
      <w:r w:rsidRPr="00976BBC">
        <w:rPr>
          <w:rStyle w:val="Pogrubienie"/>
          <w:rFonts w:asciiTheme="minorHAnsi" w:hAnsiTheme="minorHAnsi" w:cstheme="minorHAnsi"/>
          <w:b w:val="0"/>
        </w:rPr>
        <w:t>Cena podana pr</w:t>
      </w:r>
      <w:r w:rsidR="00133D81" w:rsidRPr="00976BBC">
        <w:rPr>
          <w:rStyle w:val="Pogrubienie"/>
          <w:rFonts w:asciiTheme="minorHAnsi" w:hAnsiTheme="minorHAnsi" w:cstheme="minorHAnsi"/>
          <w:b w:val="0"/>
        </w:rPr>
        <w:t xml:space="preserve">zez Wykonawcę będzie zawierała </w:t>
      </w:r>
      <w:r w:rsidRPr="00976BBC">
        <w:rPr>
          <w:rStyle w:val="Pogrubienie"/>
          <w:rFonts w:asciiTheme="minorHAnsi" w:hAnsiTheme="minorHAnsi" w:cstheme="minorHAnsi"/>
          <w:b w:val="0"/>
        </w:rPr>
        <w:t>wszelkie koszty niezbędne dla prawidłowego i pełnego wykonania przedmiotu zamówienia oraz uwzględnieni właściwą stawkę podatku VAT.</w:t>
      </w:r>
      <w:r w:rsidRPr="00976BBC">
        <w:rPr>
          <w:rFonts w:asciiTheme="minorHAnsi" w:hAnsiTheme="minorHAnsi" w:cstheme="minorHAnsi"/>
        </w:rPr>
        <w:t xml:space="preserve"> </w:t>
      </w:r>
    </w:p>
    <w:p w:rsidR="002F1C4B" w:rsidRPr="00976BBC" w:rsidRDefault="002F1C4B" w:rsidP="00976BBC">
      <w:pPr>
        <w:pStyle w:val="Akapitzlist"/>
        <w:spacing w:after="0" w:line="240" w:lineRule="auto"/>
        <w:ind w:left="644" w:right="-426"/>
        <w:rPr>
          <w:rFonts w:asciiTheme="minorHAnsi" w:hAnsiTheme="minorHAnsi" w:cstheme="minorHAnsi"/>
          <w:color w:val="000000"/>
          <w:sz w:val="24"/>
          <w:szCs w:val="24"/>
        </w:rPr>
      </w:pPr>
      <w:r w:rsidRPr="00976BBC">
        <w:rPr>
          <w:rFonts w:asciiTheme="minorHAnsi" w:hAnsiTheme="minorHAnsi" w:cstheme="minorHAnsi"/>
          <w:color w:val="000000"/>
          <w:sz w:val="24"/>
          <w:szCs w:val="24"/>
        </w:rPr>
        <w:t>Cena podana przez</w:t>
      </w:r>
      <w:r w:rsidR="002F431B" w:rsidRPr="00976BBC">
        <w:rPr>
          <w:rFonts w:asciiTheme="minorHAnsi" w:hAnsiTheme="minorHAnsi" w:cstheme="minorHAnsi"/>
          <w:color w:val="000000"/>
          <w:sz w:val="24"/>
          <w:szCs w:val="24"/>
        </w:rPr>
        <w:t xml:space="preserve"> Wykonawcę nie będzie podlegała</w:t>
      </w:r>
      <w:r w:rsidR="000C02BF" w:rsidRPr="00976BBC">
        <w:rPr>
          <w:rFonts w:asciiTheme="minorHAnsi" w:hAnsiTheme="minorHAnsi" w:cstheme="minorHAnsi"/>
          <w:color w:val="000000"/>
          <w:sz w:val="24"/>
          <w:szCs w:val="24"/>
        </w:rPr>
        <w:t xml:space="preserve"> zmianie przez okres realizacji </w:t>
      </w:r>
      <w:r w:rsidRPr="00976BBC">
        <w:rPr>
          <w:rFonts w:asciiTheme="minorHAnsi" w:hAnsiTheme="minorHAnsi" w:cstheme="minorHAnsi"/>
          <w:color w:val="000000"/>
          <w:sz w:val="24"/>
          <w:szCs w:val="24"/>
        </w:rPr>
        <w:t>zamówienia, z wyjątkiem:</w:t>
      </w:r>
    </w:p>
    <w:p w:rsidR="002F1C4B" w:rsidRPr="00976BBC" w:rsidRDefault="002F1C4B" w:rsidP="00976BBC">
      <w:pPr>
        <w:pStyle w:val="Bezodstpw"/>
        <w:ind w:left="360" w:right="-426"/>
        <w:rPr>
          <w:rFonts w:asciiTheme="minorHAnsi" w:hAnsiTheme="minorHAnsi" w:cstheme="minorHAnsi"/>
          <w:color w:val="000000"/>
          <w:sz w:val="24"/>
          <w:szCs w:val="24"/>
        </w:rPr>
      </w:pPr>
      <w:r w:rsidRPr="00976BBC">
        <w:rPr>
          <w:rFonts w:asciiTheme="minorHAnsi" w:hAnsiTheme="minorHAnsi" w:cstheme="minorHAnsi"/>
          <w:color w:val="000000"/>
          <w:sz w:val="24"/>
          <w:szCs w:val="24"/>
        </w:rPr>
        <w:t>a/ zmiany stawki podatku VAT na usługi pocztowe może nastąpić zmiana cen jednostkowych odpowiednio do stawki podatku</w:t>
      </w:r>
      <w:r w:rsidR="00302690" w:rsidRPr="00976BB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DD143D" w:rsidRPr="00976BBC" w:rsidRDefault="00DD143D" w:rsidP="00976BBC">
      <w:pPr>
        <w:pStyle w:val="Akapitzlist"/>
        <w:spacing w:after="200" w:line="240" w:lineRule="auto"/>
        <w:ind w:left="0" w:right="-1"/>
        <w:rPr>
          <w:rFonts w:asciiTheme="minorHAnsi" w:hAnsiTheme="minorHAnsi" w:cstheme="minorHAnsi"/>
          <w:sz w:val="24"/>
          <w:szCs w:val="24"/>
        </w:rPr>
      </w:pPr>
    </w:p>
    <w:p w:rsidR="009E5759" w:rsidRPr="00976BBC" w:rsidRDefault="009E5759" w:rsidP="00976BBC">
      <w:pPr>
        <w:pStyle w:val="Akapitzlist"/>
        <w:numPr>
          <w:ilvl w:val="0"/>
          <w:numId w:val="5"/>
        </w:numPr>
        <w:spacing w:after="200" w:line="240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976BBC">
        <w:rPr>
          <w:rFonts w:asciiTheme="minorHAnsi" w:hAnsiTheme="minorHAnsi" w:cstheme="minorHAnsi"/>
          <w:sz w:val="24"/>
          <w:szCs w:val="24"/>
        </w:rPr>
        <w:t xml:space="preserve"> W przypadku wystawienia faktury ustrukturyzowanej na podstawie ustawy z dnia </w:t>
      </w:r>
      <w:r w:rsidRPr="00976BBC">
        <w:rPr>
          <w:rFonts w:asciiTheme="minorHAnsi" w:hAnsiTheme="minorHAnsi" w:cstheme="minorHAnsi"/>
          <w:sz w:val="24"/>
          <w:szCs w:val="24"/>
        </w:rPr>
        <w:br/>
        <w:t>9 listopada 2018 roku o elektronicznym fakturowaniu w zamówieniach publicznych, koncesjach na roboty budowlane lub usługi oraz partnerstwie publiczno-prawnym (</w:t>
      </w:r>
      <w:proofErr w:type="spellStart"/>
      <w:r w:rsidRPr="00976BBC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Pr="00976BBC">
        <w:rPr>
          <w:rFonts w:asciiTheme="minorHAnsi" w:hAnsiTheme="minorHAnsi" w:cstheme="minorHAnsi"/>
          <w:sz w:val="24"/>
          <w:szCs w:val="24"/>
        </w:rPr>
        <w:t xml:space="preserve">. Dz. U. z 2020 poz. 1666 ze zm.) w celu uznania faktury za prawidłowo wystawioną wymagany jest zapis o numerze umowy na podstawie, której faktura została wystawiona oraz numer zamówienia. W przypadku braku zamówienia faktura musi zawierać numer umowy. Wykonawcy uprawnieni są do składania faktur za pośrednictwem platformy elektronicznego fakturowania na stronie: </w:t>
      </w:r>
      <w:hyperlink r:id="rId6" w:history="1">
        <w:r w:rsidRPr="00976BBC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https://efaktura.gov.pl</w:t>
        </w:r>
      </w:hyperlink>
    </w:p>
    <w:p w:rsidR="001A321D" w:rsidRPr="00976BBC" w:rsidRDefault="001A321D" w:rsidP="00976BBC">
      <w:pPr>
        <w:pStyle w:val="Akapitzlist"/>
        <w:spacing w:after="200" w:line="240" w:lineRule="auto"/>
        <w:ind w:right="-1"/>
        <w:rPr>
          <w:rFonts w:asciiTheme="minorHAnsi" w:hAnsiTheme="minorHAnsi" w:cstheme="minorHAnsi"/>
          <w:sz w:val="24"/>
          <w:szCs w:val="24"/>
        </w:rPr>
      </w:pPr>
    </w:p>
    <w:p w:rsidR="002E58F5" w:rsidRPr="00976BBC" w:rsidRDefault="00A71396" w:rsidP="00976BBC">
      <w:pPr>
        <w:pStyle w:val="Akapitzlist"/>
        <w:numPr>
          <w:ilvl w:val="0"/>
          <w:numId w:val="5"/>
        </w:numPr>
        <w:spacing w:line="240" w:lineRule="auto"/>
        <w:ind w:right="-426"/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 xml:space="preserve">Określone w formularzu cenowym  stanowiącym załącznik nr </w:t>
      </w:r>
      <w:r w:rsidR="00DA40E6" w:rsidRPr="00976BBC">
        <w:rPr>
          <w:rFonts w:asciiTheme="minorHAnsi" w:hAnsiTheme="minorHAnsi" w:cstheme="minorHAnsi"/>
          <w:bCs/>
          <w:sz w:val="24"/>
          <w:szCs w:val="24"/>
        </w:rPr>
        <w:t>…</w:t>
      </w:r>
      <w:r w:rsidR="00215A3B" w:rsidRPr="00976BBC">
        <w:rPr>
          <w:rFonts w:asciiTheme="minorHAnsi" w:hAnsiTheme="minorHAnsi" w:cstheme="minorHAnsi"/>
          <w:bCs/>
          <w:sz w:val="24"/>
          <w:szCs w:val="24"/>
        </w:rPr>
        <w:t>…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do </w:t>
      </w:r>
      <w:r w:rsidR="00DC1F53" w:rsidRPr="00976BBC">
        <w:rPr>
          <w:rFonts w:asciiTheme="minorHAnsi" w:hAnsiTheme="minorHAnsi" w:cstheme="minorHAnsi"/>
          <w:bCs/>
          <w:sz w:val="24"/>
          <w:szCs w:val="24"/>
        </w:rPr>
        <w:t>SW</w:t>
      </w:r>
      <w:r w:rsidR="00215A3B" w:rsidRPr="00976BBC">
        <w:rPr>
          <w:rFonts w:asciiTheme="minorHAnsi" w:hAnsiTheme="minorHAnsi" w:cstheme="minorHAnsi"/>
          <w:bCs/>
          <w:sz w:val="24"/>
          <w:szCs w:val="24"/>
        </w:rPr>
        <w:t>Z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, rodzaje </w:t>
      </w:r>
      <w:r w:rsidR="00215A3B" w:rsidRPr="00976BBC">
        <w:rPr>
          <w:rFonts w:asciiTheme="minorHAnsi" w:hAnsiTheme="minorHAnsi" w:cstheme="minorHAnsi"/>
          <w:bCs/>
          <w:sz w:val="24"/>
          <w:szCs w:val="24"/>
        </w:rPr>
        <w:br/>
      </w:r>
      <w:r w:rsidRPr="00976BBC">
        <w:rPr>
          <w:rFonts w:asciiTheme="minorHAnsi" w:hAnsiTheme="minorHAnsi" w:cstheme="minorHAnsi"/>
          <w:bCs/>
          <w:sz w:val="24"/>
          <w:szCs w:val="24"/>
        </w:rPr>
        <w:t>i liczba</w:t>
      </w:r>
      <w:r w:rsidR="000C02BF" w:rsidRPr="00976BBC">
        <w:rPr>
          <w:rFonts w:asciiTheme="minorHAnsi" w:hAnsiTheme="minorHAnsi" w:cstheme="minorHAnsi"/>
          <w:bCs/>
          <w:sz w:val="24"/>
          <w:szCs w:val="24"/>
        </w:rPr>
        <w:t xml:space="preserve"> przesyłek w ramach </w:t>
      </w:r>
      <w:r w:rsidRPr="00976BBC">
        <w:rPr>
          <w:rFonts w:asciiTheme="minorHAnsi" w:hAnsiTheme="minorHAnsi" w:cstheme="minorHAnsi"/>
          <w:bCs/>
          <w:sz w:val="24"/>
          <w:szCs w:val="24"/>
        </w:rPr>
        <w:t>świadczonych usług są s</w:t>
      </w:r>
      <w:r w:rsidR="000C02BF" w:rsidRPr="00976BBC">
        <w:rPr>
          <w:rFonts w:asciiTheme="minorHAnsi" w:hAnsiTheme="minorHAnsi" w:cstheme="minorHAnsi"/>
          <w:bCs/>
          <w:sz w:val="24"/>
          <w:szCs w:val="24"/>
        </w:rPr>
        <w:t>zacunkowe i mogą ulec zmianie w </w:t>
      </w:r>
      <w:r w:rsidRPr="00976BBC">
        <w:rPr>
          <w:rFonts w:asciiTheme="minorHAnsi" w:hAnsiTheme="minorHAnsi" w:cstheme="minorHAnsi"/>
          <w:bCs/>
          <w:sz w:val="24"/>
          <w:szCs w:val="24"/>
        </w:rPr>
        <w:t>zależności od potrzeb Zamawiającego, na co Wykon</w:t>
      </w:r>
      <w:r w:rsidR="000C02BF" w:rsidRPr="00976BBC">
        <w:rPr>
          <w:rFonts w:asciiTheme="minorHAnsi" w:hAnsiTheme="minorHAnsi" w:cstheme="minorHAnsi"/>
          <w:bCs/>
          <w:sz w:val="24"/>
          <w:szCs w:val="24"/>
        </w:rPr>
        <w:t xml:space="preserve">awca wyraża zgodę i nie będzie  </w:t>
      </w:r>
      <w:r w:rsidRPr="00976BBC">
        <w:rPr>
          <w:rFonts w:asciiTheme="minorHAnsi" w:hAnsiTheme="minorHAnsi" w:cstheme="minorHAnsi"/>
          <w:bCs/>
          <w:sz w:val="24"/>
          <w:szCs w:val="24"/>
        </w:rPr>
        <w:t>dochodził roszczeń z tytułu zmian rodzajowych i liczbowych</w:t>
      </w:r>
      <w:r w:rsidR="00403903" w:rsidRPr="00976BBC">
        <w:rPr>
          <w:rFonts w:asciiTheme="minorHAnsi" w:hAnsiTheme="minorHAnsi" w:cstheme="minorHAnsi"/>
          <w:bCs/>
          <w:sz w:val="24"/>
          <w:szCs w:val="24"/>
        </w:rPr>
        <w:t xml:space="preserve"> w trakcie realizacji niniejszego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03903" w:rsidRPr="00976BBC">
        <w:rPr>
          <w:rFonts w:asciiTheme="minorHAnsi" w:hAnsiTheme="minorHAnsi" w:cstheme="minorHAnsi"/>
          <w:bCs/>
          <w:sz w:val="24"/>
          <w:szCs w:val="24"/>
        </w:rPr>
        <w:t>zamówienia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:rsidR="002E58F5" w:rsidRPr="00976BBC" w:rsidRDefault="002E58F5" w:rsidP="00976BBC">
      <w:pPr>
        <w:numPr>
          <w:ilvl w:val="0"/>
          <w:numId w:val="5"/>
        </w:numPr>
        <w:rPr>
          <w:rFonts w:asciiTheme="minorHAnsi" w:hAnsiTheme="minorHAnsi" w:cstheme="minorHAnsi"/>
          <w:bCs/>
          <w:sz w:val="24"/>
          <w:szCs w:val="24"/>
        </w:rPr>
      </w:pPr>
      <w:r w:rsidRPr="00976BBC">
        <w:rPr>
          <w:rFonts w:asciiTheme="minorHAnsi" w:hAnsiTheme="minorHAnsi" w:cstheme="minorHAnsi"/>
          <w:bCs/>
          <w:sz w:val="24"/>
          <w:szCs w:val="24"/>
        </w:rPr>
        <w:t>W zakresie cen usług nie ujętych w formularz</w:t>
      </w:r>
      <w:r w:rsidR="00302690" w:rsidRPr="00976BBC">
        <w:rPr>
          <w:rFonts w:asciiTheme="minorHAnsi" w:hAnsiTheme="minorHAnsi" w:cstheme="minorHAnsi"/>
          <w:bCs/>
          <w:sz w:val="24"/>
          <w:szCs w:val="24"/>
        </w:rPr>
        <w:t>u</w:t>
      </w:r>
      <w:r w:rsidRPr="00976BBC">
        <w:rPr>
          <w:rFonts w:asciiTheme="minorHAnsi" w:hAnsiTheme="minorHAnsi" w:cstheme="minorHAnsi"/>
          <w:bCs/>
          <w:sz w:val="24"/>
          <w:szCs w:val="24"/>
        </w:rPr>
        <w:t xml:space="preserve"> cenowym zastosowanie będzie miał Cennik usług pocztowych Wykonawcy, obowiązujący na dzień nadania przesyłek.  </w:t>
      </w:r>
    </w:p>
    <w:p w:rsidR="002E58F5" w:rsidRPr="00976BBC" w:rsidRDefault="002E58F5" w:rsidP="00976BBC">
      <w:pPr>
        <w:pStyle w:val="Akapitzlist"/>
        <w:spacing w:line="240" w:lineRule="auto"/>
        <w:ind w:left="644" w:right="-426"/>
        <w:rPr>
          <w:rFonts w:asciiTheme="minorHAnsi" w:hAnsiTheme="minorHAnsi" w:cstheme="minorHAnsi"/>
          <w:bCs/>
          <w:sz w:val="24"/>
          <w:szCs w:val="24"/>
        </w:rPr>
      </w:pPr>
    </w:p>
    <w:p w:rsidR="00A95539" w:rsidRPr="00976BBC" w:rsidRDefault="00A95539" w:rsidP="00976BBC">
      <w:pPr>
        <w:pStyle w:val="Akapitzlist"/>
        <w:spacing w:line="240" w:lineRule="auto"/>
        <w:ind w:left="0"/>
        <w:rPr>
          <w:rFonts w:asciiTheme="minorHAnsi" w:hAnsiTheme="minorHAnsi" w:cstheme="minorHAnsi"/>
          <w:bCs/>
          <w:sz w:val="24"/>
          <w:szCs w:val="24"/>
        </w:rPr>
      </w:pPr>
    </w:p>
    <w:p w:rsidR="00A95539" w:rsidRPr="00976BBC" w:rsidRDefault="00A95539" w:rsidP="00976BBC">
      <w:pPr>
        <w:pStyle w:val="Akapitzlist"/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976BBC">
        <w:rPr>
          <w:rFonts w:asciiTheme="minorHAnsi" w:hAnsiTheme="minorHAnsi" w:cstheme="minorHAnsi"/>
          <w:b/>
          <w:bCs/>
          <w:sz w:val="24"/>
          <w:szCs w:val="24"/>
        </w:rPr>
        <w:t xml:space="preserve">Kody CPV </w:t>
      </w:r>
      <w:r w:rsidRPr="00976BBC">
        <w:rPr>
          <w:rFonts w:asciiTheme="minorHAnsi" w:hAnsiTheme="minorHAnsi" w:cstheme="minorHAnsi"/>
          <w:b/>
          <w:sz w:val="24"/>
          <w:szCs w:val="24"/>
        </w:rPr>
        <w:t>64.11.00.00-0</w:t>
      </w:r>
      <w:r w:rsidR="0017065B" w:rsidRPr="00976BBC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332D22" w:rsidRPr="00976BBC">
        <w:rPr>
          <w:rFonts w:asciiTheme="minorHAnsi" w:hAnsiTheme="minorHAnsi" w:cstheme="minorHAnsi"/>
          <w:b/>
          <w:bCs/>
          <w:sz w:val="24"/>
          <w:szCs w:val="24"/>
        </w:rPr>
        <w:t>64. 10. 00.00-7</w:t>
      </w:r>
    </w:p>
    <w:sectPr w:rsidR="00A95539" w:rsidRPr="00976BBC" w:rsidSect="00370F1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E6527"/>
    <w:multiLevelType w:val="hybridMultilevel"/>
    <w:tmpl w:val="B2E21122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2BC67CE"/>
    <w:multiLevelType w:val="hybridMultilevel"/>
    <w:tmpl w:val="01325C12"/>
    <w:lvl w:ilvl="0" w:tplc="8BD034C0">
      <w:start w:val="1"/>
      <w:numFmt w:val="decimal"/>
      <w:lvlText w:val="%1)"/>
      <w:lvlJc w:val="left"/>
      <w:pPr>
        <w:ind w:left="321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393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65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37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09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81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53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25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976" w:hanging="180"/>
      </w:pPr>
      <w:rPr>
        <w:rFonts w:cs="Times New Roman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92541C"/>
    <w:multiLevelType w:val="hybridMultilevel"/>
    <w:tmpl w:val="D8EC6770"/>
    <w:lvl w:ilvl="0" w:tplc="2236E6D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953BF"/>
    <w:multiLevelType w:val="hybridMultilevel"/>
    <w:tmpl w:val="160AE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A2933"/>
    <w:multiLevelType w:val="multilevel"/>
    <w:tmpl w:val="22E8A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6090407A"/>
    <w:multiLevelType w:val="hybridMultilevel"/>
    <w:tmpl w:val="5AF85C84"/>
    <w:lvl w:ilvl="0" w:tplc="AFF25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C606B2"/>
    <w:multiLevelType w:val="hybridMultilevel"/>
    <w:tmpl w:val="318C1AD0"/>
    <w:lvl w:ilvl="0" w:tplc="ECC026E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972FF"/>
    <w:rsid w:val="00000DFA"/>
    <w:rsid w:val="0000304C"/>
    <w:rsid w:val="00015CED"/>
    <w:rsid w:val="00022D97"/>
    <w:rsid w:val="00037178"/>
    <w:rsid w:val="00043F87"/>
    <w:rsid w:val="00066ED9"/>
    <w:rsid w:val="00071EC6"/>
    <w:rsid w:val="00076319"/>
    <w:rsid w:val="000821F5"/>
    <w:rsid w:val="0008428E"/>
    <w:rsid w:val="000C02BF"/>
    <w:rsid w:val="000C10F2"/>
    <w:rsid w:val="000C3415"/>
    <w:rsid w:val="000C51D5"/>
    <w:rsid w:val="000C5C7E"/>
    <w:rsid w:val="000D0FF1"/>
    <w:rsid w:val="000E7757"/>
    <w:rsid w:val="001207E7"/>
    <w:rsid w:val="00131529"/>
    <w:rsid w:val="00133D81"/>
    <w:rsid w:val="00162F1A"/>
    <w:rsid w:val="0017065B"/>
    <w:rsid w:val="00185C37"/>
    <w:rsid w:val="001867CB"/>
    <w:rsid w:val="001911AB"/>
    <w:rsid w:val="001A0658"/>
    <w:rsid w:val="001A321D"/>
    <w:rsid w:val="001B762D"/>
    <w:rsid w:val="001C7D09"/>
    <w:rsid w:val="001D70B8"/>
    <w:rsid w:val="001E034A"/>
    <w:rsid w:val="001E1BDB"/>
    <w:rsid w:val="001E2236"/>
    <w:rsid w:val="00215A3B"/>
    <w:rsid w:val="002202B5"/>
    <w:rsid w:val="00221A39"/>
    <w:rsid w:val="00226323"/>
    <w:rsid w:val="002766FB"/>
    <w:rsid w:val="00280DE4"/>
    <w:rsid w:val="00282BE2"/>
    <w:rsid w:val="0029026B"/>
    <w:rsid w:val="0029158A"/>
    <w:rsid w:val="002A147C"/>
    <w:rsid w:val="002A30A2"/>
    <w:rsid w:val="002A537D"/>
    <w:rsid w:val="002A7079"/>
    <w:rsid w:val="002A7229"/>
    <w:rsid w:val="002B2D99"/>
    <w:rsid w:val="002C156E"/>
    <w:rsid w:val="002D6DDB"/>
    <w:rsid w:val="002E3E90"/>
    <w:rsid w:val="002E58F5"/>
    <w:rsid w:val="002F1C4B"/>
    <w:rsid w:val="002F431B"/>
    <w:rsid w:val="002F6060"/>
    <w:rsid w:val="0030234F"/>
    <w:rsid w:val="00302690"/>
    <w:rsid w:val="003040A6"/>
    <w:rsid w:val="00306ECA"/>
    <w:rsid w:val="00307E87"/>
    <w:rsid w:val="00311802"/>
    <w:rsid w:val="00327604"/>
    <w:rsid w:val="00332D22"/>
    <w:rsid w:val="00347026"/>
    <w:rsid w:val="0035217B"/>
    <w:rsid w:val="0035603E"/>
    <w:rsid w:val="003675CB"/>
    <w:rsid w:val="00370F17"/>
    <w:rsid w:val="0037332E"/>
    <w:rsid w:val="003734EA"/>
    <w:rsid w:val="003739ED"/>
    <w:rsid w:val="003A44EE"/>
    <w:rsid w:val="003E1A7F"/>
    <w:rsid w:val="003E455F"/>
    <w:rsid w:val="003F70C1"/>
    <w:rsid w:val="004013AE"/>
    <w:rsid w:val="00403903"/>
    <w:rsid w:val="004113FA"/>
    <w:rsid w:val="004229D1"/>
    <w:rsid w:val="00430C7D"/>
    <w:rsid w:val="00441BC9"/>
    <w:rsid w:val="004420B4"/>
    <w:rsid w:val="004604F9"/>
    <w:rsid w:val="00465920"/>
    <w:rsid w:val="00480295"/>
    <w:rsid w:val="00491663"/>
    <w:rsid w:val="00495B5C"/>
    <w:rsid w:val="004A7614"/>
    <w:rsid w:val="004B5A89"/>
    <w:rsid w:val="004E07F4"/>
    <w:rsid w:val="004E62AB"/>
    <w:rsid w:val="00533DCA"/>
    <w:rsid w:val="00552488"/>
    <w:rsid w:val="00554D6F"/>
    <w:rsid w:val="00556608"/>
    <w:rsid w:val="005574A5"/>
    <w:rsid w:val="005A2314"/>
    <w:rsid w:val="005A647A"/>
    <w:rsid w:val="005C79B2"/>
    <w:rsid w:val="005E14DE"/>
    <w:rsid w:val="005E3D1C"/>
    <w:rsid w:val="00610538"/>
    <w:rsid w:val="00615C34"/>
    <w:rsid w:val="006175B1"/>
    <w:rsid w:val="0062535D"/>
    <w:rsid w:val="00625D5F"/>
    <w:rsid w:val="00642F59"/>
    <w:rsid w:val="00657540"/>
    <w:rsid w:val="006579E1"/>
    <w:rsid w:val="00665D2C"/>
    <w:rsid w:val="006775D3"/>
    <w:rsid w:val="006821C3"/>
    <w:rsid w:val="00683296"/>
    <w:rsid w:val="00684AEE"/>
    <w:rsid w:val="006930F9"/>
    <w:rsid w:val="006B516D"/>
    <w:rsid w:val="006E114A"/>
    <w:rsid w:val="00710EBE"/>
    <w:rsid w:val="0071507D"/>
    <w:rsid w:val="007215C4"/>
    <w:rsid w:val="0074461F"/>
    <w:rsid w:val="007448B9"/>
    <w:rsid w:val="0075233E"/>
    <w:rsid w:val="0075509F"/>
    <w:rsid w:val="00756C62"/>
    <w:rsid w:val="00762331"/>
    <w:rsid w:val="007720B7"/>
    <w:rsid w:val="00784427"/>
    <w:rsid w:val="00786CAC"/>
    <w:rsid w:val="007B0B18"/>
    <w:rsid w:val="007C6538"/>
    <w:rsid w:val="007C7B7E"/>
    <w:rsid w:val="007E1D92"/>
    <w:rsid w:val="0080165A"/>
    <w:rsid w:val="008254D0"/>
    <w:rsid w:val="00847DC1"/>
    <w:rsid w:val="0085145B"/>
    <w:rsid w:val="0085366E"/>
    <w:rsid w:val="00860CA3"/>
    <w:rsid w:val="00874755"/>
    <w:rsid w:val="008863C6"/>
    <w:rsid w:val="008972FF"/>
    <w:rsid w:val="008A30C6"/>
    <w:rsid w:val="008B1044"/>
    <w:rsid w:val="008B198A"/>
    <w:rsid w:val="008D7BDC"/>
    <w:rsid w:val="008E32A4"/>
    <w:rsid w:val="008E34C3"/>
    <w:rsid w:val="008E6F44"/>
    <w:rsid w:val="008E7CFD"/>
    <w:rsid w:val="008F2964"/>
    <w:rsid w:val="008F5F89"/>
    <w:rsid w:val="00901FD9"/>
    <w:rsid w:val="00906DB9"/>
    <w:rsid w:val="009112C0"/>
    <w:rsid w:val="009139CE"/>
    <w:rsid w:val="00937183"/>
    <w:rsid w:val="0094217B"/>
    <w:rsid w:val="00944663"/>
    <w:rsid w:val="0094578A"/>
    <w:rsid w:val="00950002"/>
    <w:rsid w:val="00961DEF"/>
    <w:rsid w:val="00963C31"/>
    <w:rsid w:val="009700B8"/>
    <w:rsid w:val="00976BBC"/>
    <w:rsid w:val="00985098"/>
    <w:rsid w:val="009A6203"/>
    <w:rsid w:val="009B7434"/>
    <w:rsid w:val="009C079E"/>
    <w:rsid w:val="009C13D2"/>
    <w:rsid w:val="009E5759"/>
    <w:rsid w:val="00A14F13"/>
    <w:rsid w:val="00A23FEE"/>
    <w:rsid w:val="00A24266"/>
    <w:rsid w:val="00A30EE9"/>
    <w:rsid w:val="00A32FAF"/>
    <w:rsid w:val="00A36AF5"/>
    <w:rsid w:val="00A412EB"/>
    <w:rsid w:val="00A51583"/>
    <w:rsid w:val="00A71396"/>
    <w:rsid w:val="00A71FA5"/>
    <w:rsid w:val="00A85965"/>
    <w:rsid w:val="00A90C00"/>
    <w:rsid w:val="00A92D3C"/>
    <w:rsid w:val="00A95539"/>
    <w:rsid w:val="00A96825"/>
    <w:rsid w:val="00AA1EAF"/>
    <w:rsid w:val="00AC354A"/>
    <w:rsid w:val="00AD605B"/>
    <w:rsid w:val="00AE090A"/>
    <w:rsid w:val="00AE5986"/>
    <w:rsid w:val="00B01984"/>
    <w:rsid w:val="00B039D9"/>
    <w:rsid w:val="00B143CE"/>
    <w:rsid w:val="00B22667"/>
    <w:rsid w:val="00B23F2B"/>
    <w:rsid w:val="00B30D5A"/>
    <w:rsid w:val="00B41EA5"/>
    <w:rsid w:val="00B454EC"/>
    <w:rsid w:val="00B52155"/>
    <w:rsid w:val="00B57F92"/>
    <w:rsid w:val="00B60BC0"/>
    <w:rsid w:val="00B70C8D"/>
    <w:rsid w:val="00B757CC"/>
    <w:rsid w:val="00B952EB"/>
    <w:rsid w:val="00B96874"/>
    <w:rsid w:val="00BA1FEC"/>
    <w:rsid w:val="00BA2901"/>
    <w:rsid w:val="00BA3877"/>
    <w:rsid w:val="00BA497C"/>
    <w:rsid w:val="00BA4EA7"/>
    <w:rsid w:val="00BB176D"/>
    <w:rsid w:val="00BB21C6"/>
    <w:rsid w:val="00BB2E87"/>
    <w:rsid w:val="00BC6E03"/>
    <w:rsid w:val="00BD5193"/>
    <w:rsid w:val="00BD7F44"/>
    <w:rsid w:val="00C03090"/>
    <w:rsid w:val="00C03DEF"/>
    <w:rsid w:val="00C10411"/>
    <w:rsid w:val="00C24E55"/>
    <w:rsid w:val="00C25042"/>
    <w:rsid w:val="00C2734C"/>
    <w:rsid w:val="00C27655"/>
    <w:rsid w:val="00C358AE"/>
    <w:rsid w:val="00C41F50"/>
    <w:rsid w:val="00C47F5F"/>
    <w:rsid w:val="00C53C78"/>
    <w:rsid w:val="00C63791"/>
    <w:rsid w:val="00C73DA7"/>
    <w:rsid w:val="00C74989"/>
    <w:rsid w:val="00C85053"/>
    <w:rsid w:val="00C8634D"/>
    <w:rsid w:val="00C91E67"/>
    <w:rsid w:val="00CA47A1"/>
    <w:rsid w:val="00CB2E77"/>
    <w:rsid w:val="00CB4224"/>
    <w:rsid w:val="00CB6AD5"/>
    <w:rsid w:val="00CC3D02"/>
    <w:rsid w:val="00CC4ECA"/>
    <w:rsid w:val="00CC6838"/>
    <w:rsid w:val="00D01192"/>
    <w:rsid w:val="00D0342A"/>
    <w:rsid w:val="00D120EC"/>
    <w:rsid w:val="00D3059F"/>
    <w:rsid w:val="00D30EE1"/>
    <w:rsid w:val="00D367DE"/>
    <w:rsid w:val="00D42CFE"/>
    <w:rsid w:val="00D45171"/>
    <w:rsid w:val="00D527B8"/>
    <w:rsid w:val="00D53F1B"/>
    <w:rsid w:val="00D64EA4"/>
    <w:rsid w:val="00D96CC3"/>
    <w:rsid w:val="00DA1293"/>
    <w:rsid w:val="00DA40E6"/>
    <w:rsid w:val="00DA5CB6"/>
    <w:rsid w:val="00DB4591"/>
    <w:rsid w:val="00DC1F53"/>
    <w:rsid w:val="00DC2C8A"/>
    <w:rsid w:val="00DC68AF"/>
    <w:rsid w:val="00DD143D"/>
    <w:rsid w:val="00DD14AB"/>
    <w:rsid w:val="00DD3272"/>
    <w:rsid w:val="00DD35B6"/>
    <w:rsid w:val="00DE0B8B"/>
    <w:rsid w:val="00DF5F99"/>
    <w:rsid w:val="00E1398A"/>
    <w:rsid w:val="00E35151"/>
    <w:rsid w:val="00E94B73"/>
    <w:rsid w:val="00EA26EF"/>
    <w:rsid w:val="00EA452C"/>
    <w:rsid w:val="00EA5355"/>
    <w:rsid w:val="00ED16E6"/>
    <w:rsid w:val="00ED64C9"/>
    <w:rsid w:val="00EE7A06"/>
    <w:rsid w:val="00F07591"/>
    <w:rsid w:val="00F1101C"/>
    <w:rsid w:val="00F12D82"/>
    <w:rsid w:val="00F145B3"/>
    <w:rsid w:val="00F35AC7"/>
    <w:rsid w:val="00F4096F"/>
    <w:rsid w:val="00F479B5"/>
    <w:rsid w:val="00F5553C"/>
    <w:rsid w:val="00F60EF1"/>
    <w:rsid w:val="00F706AE"/>
    <w:rsid w:val="00F726F1"/>
    <w:rsid w:val="00F74FA0"/>
    <w:rsid w:val="00F82F08"/>
    <w:rsid w:val="00F91FE2"/>
    <w:rsid w:val="00FB7889"/>
    <w:rsid w:val="00FC10FB"/>
    <w:rsid w:val="00FC271E"/>
    <w:rsid w:val="00FE54F0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19D2E3"/>
  <w14:defaultImageDpi w14:val="0"/>
  <w15:docId w15:val="{D4995F4C-3FE9-4792-A7BC-A537B487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10F2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C10F2"/>
    <w:pPr>
      <w:keepNext/>
      <w:keepLines/>
      <w:numPr>
        <w:numId w:val="3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0C10F2"/>
    <w:pPr>
      <w:keepNext/>
      <w:keepLines/>
      <w:numPr>
        <w:ilvl w:val="1"/>
        <w:numId w:val="3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0C10F2"/>
    <w:pPr>
      <w:keepNext/>
      <w:keepLines/>
      <w:numPr>
        <w:ilvl w:val="2"/>
        <w:numId w:val="3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locked/>
    <w:rsid w:val="000C10F2"/>
    <w:pPr>
      <w:keepNext/>
      <w:keepLines/>
      <w:numPr>
        <w:ilvl w:val="3"/>
        <w:numId w:val="3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0C10F2"/>
    <w:pPr>
      <w:keepNext/>
      <w:keepLines/>
      <w:numPr>
        <w:ilvl w:val="4"/>
        <w:numId w:val="3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0C10F2"/>
    <w:pPr>
      <w:keepNext/>
      <w:keepLines/>
      <w:numPr>
        <w:ilvl w:val="5"/>
        <w:numId w:val="3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0C10F2"/>
    <w:pPr>
      <w:keepNext/>
      <w:keepLines/>
      <w:numPr>
        <w:ilvl w:val="6"/>
        <w:numId w:val="3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0C10F2"/>
    <w:pPr>
      <w:keepNext/>
      <w:keepLines/>
      <w:numPr>
        <w:ilvl w:val="7"/>
        <w:numId w:val="3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0C10F2"/>
    <w:pPr>
      <w:keepNext/>
      <w:keepLines/>
      <w:numPr>
        <w:ilvl w:val="8"/>
        <w:numId w:val="3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E14DE"/>
    <w:pPr>
      <w:tabs>
        <w:tab w:val="left" w:pos="0"/>
      </w:tabs>
      <w:spacing w:after="0" w:line="360" w:lineRule="auto"/>
      <w:jc w:val="center"/>
    </w:pPr>
    <w:rPr>
      <w:rFonts w:ascii="Arial Narrow" w:hAnsi="Arial Narrow" w:cs="Tahoma"/>
      <w:sz w:val="20"/>
      <w:szCs w:val="24"/>
    </w:rPr>
  </w:style>
  <w:style w:type="character" w:customStyle="1" w:styleId="TekstpodstawowyZnak">
    <w:name w:val="Tekst podstawowy Znak"/>
    <w:link w:val="Tekstpodstawowy"/>
    <w:uiPriority w:val="99"/>
    <w:locked/>
    <w:rsid w:val="005E14DE"/>
    <w:rPr>
      <w:rFonts w:ascii="Arial Narrow" w:hAnsi="Arial Narrow"/>
      <w:sz w:val="24"/>
    </w:rPr>
  </w:style>
  <w:style w:type="paragraph" w:styleId="Akapitzlist">
    <w:name w:val="List Paragraph"/>
    <w:basedOn w:val="Normalny"/>
    <w:uiPriority w:val="99"/>
    <w:qFormat/>
    <w:rsid w:val="00DD35B6"/>
    <w:pPr>
      <w:ind w:left="720"/>
      <w:contextualSpacing/>
    </w:pPr>
  </w:style>
  <w:style w:type="paragraph" w:styleId="Bezodstpw">
    <w:name w:val="No Spacing"/>
    <w:uiPriority w:val="99"/>
    <w:qFormat/>
    <w:rsid w:val="000C10F2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30234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0234F"/>
    <w:rPr>
      <w:rFonts w:cs="Times New Roman"/>
    </w:rPr>
  </w:style>
  <w:style w:type="character" w:styleId="Hipercze">
    <w:name w:val="Hyperlink"/>
    <w:uiPriority w:val="99"/>
    <w:rsid w:val="00554D6F"/>
    <w:rPr>
      <w:rFonts w:cs="Times New Roman"/>
      <w:color w:val="0000FF"/>
      <w:u w:val="single"/>
    </w:rPr>
  </w:style>
  <w:style w:type="paragraph" w:customStyle="1" w:styleId="ZnakZnak1">
    <w:name w:val="Znak Znak1"/>
    <w:basedOn w:val="Normalny"/>
    <w:uiPriority w:val="99"/>
    <w:rsid w:val="00BA3877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749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74989"/>
    <w:rPr>
      <w:rFonts w:ascii="Segoe UI" w:hAnsi="Segoe UI"/>
      <w:sz w:val="18"/>
    </w:rPr>
  </w:style>
  <w:style w:type="character" w:customStyle="1" w:styleId="Nagwek1Znak">
    <w:name w:val="Nagłówek 1 Znak"/>
    <w:link w:val="Nagwek1"/>
    <w:uiPriority w:val="9"/>
    <w:rsid w:val="000C10F2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0C10F2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0C10F2"/>
    <w:rPr>
      <w:rFonts w:ascii="Calibri Light" w:eastAsia="SimSun" w:hAnsi="Calibri Light"/>
      <w:b/>
      <w:bCs/>
      <w:color w:val="000000"/>
      <w:sz w:val="22"/>
      <w:szCs w:val="22"/>
    </w:rPr>
  </w:style>
  <w:style w:type="character" w:customStyle="1" w:styleId="Nagwek4Znak">
    <w:name w:val="Nagłówek 4 Znak"/>
    <w:link w:val="Nagwek4"/>
    <w:uiPriority w:val="9"/>
    <w:semiHidden/>
    <w:rsid w:val="000C10F2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0C10F2"/>
    <w:rPr>
      <w:rFonts w:ascii="Calibri Light" w:eastAsia="SimSun" w:hAnsi="Calibri Light"/>
      <w:color w:val="323E4F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0C10F2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0C10F2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semiHidden/>
    <w:rsid w:val="000C10F2"/>
    <w:rPr>
      <w:rFonts w:ascii="Calibri Light" w:eastAsia="SimSun" w:hAnsi="Calibri Light"/>
      <w:color w:val="404040"/>
    </w:rPr>
  </w:style>
  <w:style w:type="character" w:customStyle="1" w:styleId="Nagwek9Znak">
    <w:name w:val="Nagłówek 9 Znak"/>
    <w:link w:val="Nagwek9"/>
    <w:uiPriority w:val="9"/>
    <w:semiHidden/>
    <w:rsid w:val="000C10F2"/>
    <w:rPr>
      <w:rFonts w:ascii="Calibri Light" w:eastAsia="SimSun" w:hAnsi="Calibri Light"/>
      <w:i/>
      <w:iCs/>
      <w:color w:val="404040"/>
    </w:rPr>
  </w:style>
  <w:style w:type="paragraph" w:styleId="Legenda">
    <w:name w:val="caption"/>
    <w:basedOn w:val="Normalny"/>
    <w:next w:val="Normalny"/>
    <w:uiPriority w:val="35"/>
    <w:semiHidden/>
    <w:unhideWhenUsed/>
    <w:qFormat/>
    <w:locked/>
    <w:rsid w:val="000C10F2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0C10F2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ytuZnak">
    <w:name w:val="Tytuł Znak"/>
    <w:link w:val="Tytu"/>
    <w:uiPriority w:val="10"/>
    <w:rsid w:val="000C10F2"/>
    <w:rPr>
      <w:rFonts w:ascii="Calibri Light" w:eastAsia="SimSun" w:hAnsi="Calibri Light" w:cs="Times New Roman"/>
      <w:color w:val="00000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C10F2"/>
    <w:pPr>
      <w:numPr>
        <w:ilvl w:val="1"/>
      </w:numPr>
    </w:pPr>
    <w:rPr>
      <w:color w:val="5A5A5A"/>
      <w:spacing w:val="10"/>
    </w:rPr>
  </w:style>
  <w:style w:type="character" w:customStyle="1" w:styleId="PodtytuZnak">
    <w:name w:val="Podtytuł Znak"/>
    <w:link w:val="Podtytu"/>
    <w:uiPriority w:val="11"/>
    <w:rsid w:val="000C10F2"/>
    <w:rPr>
      <w:color w:val="5A5A5A"/>
      <w:spacing w:val="10"/>
    </w:rPr>
  </w:style>
  <w:style w:type="character" w:styleId="Pogrubienie">
    <w:name w:val="Strong"/>
    <w:uiPriority w:val="22"/>
    <w:qFormat/>
    <w:locked/>
    <w:rsid w:val="000C10F2"/>
    <w:rPr>
      <w:b/>
      <w:bCs/>
      <w:color w:val="000000"/>
    </w:rPr>
  </w:style>
  <w:style w:type="character" w:styleId="Uwydatnienie">
    <w:name w:val="Emphasis"/>
    <w:uiPriority w:val="20"/>
    <w:qFormat/>
    <w:locked/>
    <w:rsid w:val="000C10F2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0C10F2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0C10F2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0F2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0C10F2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0C10F2"/>
    <w:rPr>
      <w:i/>
      <w:iCs/>
      <w:color w:val="404040"/>
    </w:rPr>
  </w:style>
  <w:style w:type="character" w:styleId="Wyrnienieintensywne">
    <w:name w:val="Intense Emphasis"/>
    <w:uiPriority w:val="21"/>
    <w:qFormat/>
    <w:rsid w:val="000C10F2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0C10F2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0C10F2"/>
    <w:rPr>
      <w:b/>
      <w:bCs/>
      <w:smallCaps/>
      <w:u w:val="single"/>
    </w:rPr>
  </w:style>
  <w:style w:type="character" w:styleId="Tytuksiki">
    <w:name w:val="Book Title"/>
    <w:uiPriority w:val="33"/>
    <w:qFormat/>
    <w:rsid w:val="000C10F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C10F2"/>
    <w:pPr>
      <w:outlineLvl w:val="9"/>
    </w:pPr>
  </w:style>
  <w:style w:type="paragraph" w:customStyle="1" w:styleId="Default">
    <w:name w:val="Default"/>
    <w:rsid w:val="002F1C4B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aktur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50B85-6172-4104-B4B7-8E560A89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4</Pages>
  <Words>1516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Uzytek Wlasny</Company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Kapusta</dc:creator>
  <cp:keywords/>
  <dc:description/>
  <cp:lastModifiedBy>KLAUDIA KAPUSTA</cp:lastModifiedBy>
  <cp:revision>147</cp:revision>
  <cp:lastPrinted>2024-08-21T10:12:00Z</cp:lastPrinted>
  <dcterms:created xsi:type="dcterms:W3CDTF">2012-06-25T18:07:00Z</dcterms:created>
  <dcterms:modified xsi:type="dcterms:W3CDTF">2024-10-03T09:55:00Z</dcterms:modified>
</cp:coreProperties>
</file>